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537" w:rsidRPr="00796308" w:rsidRDefault="004E1537" w:rsidP="00796308">
      <w:pPr>
        <w:wordWrap/>
        <w:spacing w:after="0" w:line="276" w:lineRule="auto"/>
        <w:jc w:val="center"/>
        <w:textAlignment w:val="baseline"/>
        <w:rPr>
          <w:rFonts w:ascii="Arial" w:eastAsia="굴림" w:hAnsi="Arial" w:cs="Arial"/>
          <w:b/>
          <w:color w:val="000000"/>
          <w:kern w:val="0"/>
          <w:szCs w:val="20"/>
        </w:rPr>
      </w:pPr>
      <w:bookmarkStart w:id="0" w:name="_GoBack"/>
      <w:bookmarkEnd w:id="0"/>
      <w:r w:rsidRPr="00796308">
        <w:rPr>
          <w:rFonts w:ascii="Arial" w:eastAsia="HY헤드라인M" w:hAnsi="Arial" w:cs="Arial"/>
          <w:b/>
          <w:color w:val="000000"/>
          <w:kern w:val="0"/>
          <w:sz w:val="40"/>
          <w:szCs w:val="40"/>
        </w:rPr>
        <w:t xml:space="preserve">[ Letter of </w:t>
      </w:r>
      <w:proofErr w:type="gramStart"/>
      <w:r w:rsidRPr="00796308">
        <w:rPr>
          <w:rFonts w:ascii="Arial" w:eastAsia="HY헤드라인M" w:hAnsi="Arial" w:cs="Arial"/>
          <w:b/>
          <w:color w:val="000000"/>
          <w:kern w:val="0"/>
          <w:sz w:val="40"/>
          <w:szCs w:val="40"/>
        </w:rPr>
        <w:t>Recommendation ]</w:t>
      </w:r>
      <w:proofErr w:type="gramEnd"/>
    </w:p>
    <w:p w:rsidR="004E1537" w:rsidRPr="004E1537" w:rsidRDefault="004E1537" w:rsidP="004E1537">
      <w:pPr>
        <w:wordWrap/>
        <w:spacing w:after="0" w:line="240" w:lineRule="auto"/>
        <w:jc w:val="center"/>
        <w:textAlignment w:val="baseline"/>
        <w:rPr>
          <w:rFonts w:ascii="함초롬바탕" w:eastAsia="굴림" w:hAnsi="굴림" w:cs="굴림"/>
          <w:color w:val="000000"/>
          <w:kern w:val="0"/>
          <w:sz w:val="12"/>
          <w:szCs w:val="1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771"/>
        <w:gridCol w:w="835"/>
        <w:gridCol w:w="833"/>
        <w:gridCol w:w="1663"/>
        <w:gridCol w:w="1771"/>
        <w:gridCol w:w="835"/>
        <w:gridCol w:w="2496"/>
      </w:tblGrid>
      <w:tr w:rsidR="004E1537" w:rsidRPr="004E1537" w:rsidTr="004E1537">
        <w:trPr>
          <w:trHeight w:val="519"/>
        </w:trPr>
        <w:tc>
          <w:tcPr>
            <w:tcW w:w="1776" w:type="dxa"/>
            <w:tcBorders>
              <w:top w:val="single" w:sz="12" w:space="0" w:color="000000"/>
              <w:left w:val="nil"/>
              <w:bottom w:val="single" w:sz="2" w:space="0" w:color="000000"/>
              <w:right w:val="single" w:sz="2" w:space="0" w:color="000000"/>
            </w:tcBorders>
            <w:shd w:val="clear" w:color="auto" w:fill="F0F0F0"/>
            <w:tcMar>
              <w:top w:w="28" w:type="dxa"/>
              <w:left w:w="102" w:type="dxa"/>
              <w:bottom w:w="28" w:type="dxa"/>
              <w:right w:w="102" w:type="dxa"/>
            </w:tcMar>
            <w:vAlign w:val="center"/>
            <w:hideMark/>
          </w:tcPr>
          <w:p w:rsidR="00796308" w:rsidRPr="00796308" w:rsidRDefault="00796308" w:rsidP="00796308">
            <w:pPr>
              <w:wordWrap/>
              <w:spacing w:after="0" w:line="240" w:lineRule="exact"/>
              <w:jc w:val="center"/>
              <w:textAlignment w:val="baseline"/>
              <w:rPr>
                <w:rFonts w:ascii="Arial" w:eastAsia="Yu Gothic UI Semibold" w:hAnsi="Arial" w:cs="Arial"/>
                <w:color w:val="000000"/>
                <w:kern w:val="0"/>
                <w:sz w:val="22"/>
              </w:rPr>
            </w:pPr>
            <w:r w:rsidRPr="00796308">
              <w:rPr>
                <w:rFonts w:ascii="Arial" w:eastAsia="Yu Gothic UI Semibold" w:hAnsi="Arial" w:cs="Arial"/>
                <w:color w:val="000000"/>
                <w:kern w:val="0"/>
                <w:sz w:val="22"/>
              </w:rPr>
              <w:t>Applicant No.</w:t>
            </w:r>
          </w:p>
          <w:p w:rsidR="00796308" w:rsidRPr="00796308" w:rsidRDefault="00796308" w:rsidP="00796308">
            <w:pPr>
              <w:wordWrap/>
              <w:spacing w:after="0" w:line="240" w:lineRule="exact"/>
              <w:jc w:val="center"/>
              <w:textAlignment w:val="baseline"/>
              <w:rPr>
                <w:rFonts w:ascii="Arial" w:eastAsia="Yu Gothic UI Semibold" w:hAnsi="Arial" w:cs="Arial"/>
                <w:color w:val="000000"/>
                <w:kern w:val="0"/>
                <w:sz w:val="22"/>
              </w:rPr>
            </w:pPr>
            <w:r w:rsidRPr="00796308">
              <w:rPr>
                <w:rFonts w:ascii="Arial" w:eastAsia="Yu Gothic UI Semibold" w:hAnsi="Arial" w:cs="Arial"/>
                <w:color w:val="000000"/>
                <w:kern w:val="0"/>
                <w:sz w:val="22"/>
              </w:rPr>
              <w:t>or</w:t>
            </w:r>
          </w:p>
          <w:p w:rsidR="004E1537" w:rsidRPr="00796308" w:rsidRDefault="00796308" w:rsidP="00796308">
            <w:pPr>
              <w:wordWrap/>
              <w:spacing w:after="0" w:line="240" w:lineRule="exact"/>
              <w:jc w:val="center"/>
              <w:textAlignment w:val="baseline"/>
              <w:rPr>
                <w:rFonts w:ascii="Arial" w:eastAsia="Yu Gothic UI Semibold" w:hAnsi="Arial" w:cs="Arial"/>
                <w:color w:val="000000"/>
                <w:kern w:val="0"/>
                <w:sz w:val="22"/>
              </w:rPr>
            </w:pPr>
            <w:r w:rsidRPr="00796308">
              <w:rPr>
                <w:rFonts w:ascii="Arial" w:eastAsia="Yu Gothic UI Semibold" w:hAnsi="Arial" w:cs="Arial"/>
                <w:color w:val="000000"/>
                <w:kern w:val="0"/>
                <w:sz w:val="22"/>
              </w:rPr>
              <w:t xml:space="preserve">date of </w:t>
            </w:r>
            <w:proofErr w:type="gramStart"/>
            <w:r w:rsidRPr="00796308">
              <w:rPr>
                <w:rFonts w:ascii="Arial" w:eastAsia="Yu Gothic UI Semibold" w:hAnsi="Arial" w:cs="Arial"/>
                <w:color w:val="000000"/>
                <w:kern w:val="0"/>
                <w:sz w:val="22"/>
              </w:rPr>
              <w:t>birth(</w:t>
            </w:r>
            <w:proofErr w:type="gramEnd"/>
            <w:r w:rsidRPr="00796308">
              <w:rPr>
                <w:rFonts w:ascii="Arial" w:eastAsia="Yu Gothic UI Semibold" w:hAnsi="Arial" w:cs="Arial"/>
                <w:color w:val="000000"/>
                <w:kern w:val="0"/>
                <w:sz w:val="22"/>
              </w:rPr>
              <w:t>MMDD)</w:t>
            </w:r>
          </w:p>
        </w:tc>
        <w:tc>
          <w:tcPr>
            <w:tcW w:w="3553" w:type="dxa"/>
            <w:gridSpan w:val="3"/>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p>
        </w:tc>
        <w:tc>
          <w:tcPr>
            <w:tcW w:w="1776" w:type="dxa"/>
            <w:tcBorders>
              <w:top w:val="single" w:sz="12" w:space="0" w:color="000000"/>
              <w:left w:val="single" w:sz="2" w:space="0" w:color="000000"/>
              <w:bottom w:val="single" w:sz="2" w:space="0" w:color="000000"/>
              <w:right w:val="single" w:sz="2" w:space="0" w:color="000000"/>
            </w:tcBorders>
            <w:shd w:val="clear" w:color="auto" w:fill="F0F0F0"/>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Applicant Name</w:t>
            </w:r>
          </w:p>
        </w:tc>
        <w:tc>
          <w:tcPr>
            <w:tcW w:w="3553" w:type="dxa"/>
            <w:gridSpan w:val="2"/>
            <w:tcBorders>
              <w:top w:val="single" w:sz="1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spacing w:val="-12"/>
                <w:kern w:val="0"/>
                <w:szCs w:val="20"/>
              </w:rPr>
            </w:pPr>
          </w:p>
        </w:tc>
      </w:tr>
      <w:tr w:rsidR="004E1537" w:rsidRPr="004E1537" w:rsidTr="004E1537">
        <w:trPr>
          <w:trHeight w:val="523"/>
        </w:trPr>
        <w:tc>
          <w:tcPr>
            <w:tcW w:w="1776" w:type="dxa"/>
            <w:vMerge w:val="restart"/>
            <w:tcBorders>
              <w:top w:val="single" w:sz="2" w:space="0" w:color="000000"/>
              <w:left w:val="nil"/>
              <w:bottom w:val="single" w:sz="2" w:space="0" w:color="000000"/>
              <w:right w:val="single" w:sz="2" w:space="0" w:color="000000"/>
            </w:tcBorders>
            <w:shd w:val="clear" w:color="auto" w:fill="F0F0F0"/>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Affiliation</w:t>
            </w:r>
          </w:p>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or</w:t>
            </w:r>
          </w:p>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Univ.</w:t>
            </w:r>
          </w:p>
        </w:tc>
        <w:tc>
          <w:tcPr>
            <w:tcW w:w="3553" w:type="dxa"/>
            <w:gridSpan w:val="3"/>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p>
        </w:tc>
        <w:tc>
          <w:tcPr>
            <w:tcW w:w="1776" w:type="dxa"/>
            <w:tcBorders>
              <w:top w:val="single" w:sz="2" w:space="0" w:color="000000"/>
              <w:left w:val="single" w:sz="2" w:space="0" w:color="000000"/>
              <w:bottom w:val="single" w:sz="2" w:space="0" w:color="000000"/>
              <w:right w:val="single" w:sz="2" w:space="0" w:color="000000"/>
            </w:tcBorders>
            <w:shd w:val="clear" w:color="auto" w:fill="F0F0F0"/>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Contact</w:t>
            </w:r>
          </w:p>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 xml:space="preserve">Number </w:t>
            </w:r>
          </w:p>
        </w:tc>
        <w:tc>
          <w:tcPr>
            <w:tcW w:w="3553" w:type="dxa"/>
            <w:gridSpan w:val="2"/>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 w:val="22"/>
              </w:rPr>
            </w:pPr>
          </w:p>
        </w:tc>
      </w:tr>
      <w:tr w:rsidR="004E1537" w:rsidRPr="004E1537" w:rsidTr="004E1537">
        <w:trPr>
          <w:trHeight w:val="426"/>
        </w:trPr>
        <w:tc>
          <w:tcPr>
            <w:tcW w:w="0" w:type="auto"/>
            <w:vMerge/>
            <w:tcBorders>
              <w:top w:val="single" w:sz="2" w:space="0" w:color="000000"/>
              <w:left w:val="nil"/>
              <w:bottom w:val="single" w:sz="2" w:space="0" w:color="000000"/>
              <w:right w:val="single" w:sz="2" w:space="0" w:color="000000"/>
            </w:tcBorders>
            <w:vAlign w:val="center"/>
            <w:hideMark/>
          </w:tcPr>
          <w:p w:rsidR="004E1537" w:rsidRPr="00796308" w:rsidRDefault="004E1537" w:rsidP="004E1537">
            <w:pPr>
              <w:widowControl/>
              <w:wordWrap/>
              <w:autoSpaceDE/>
              <w:autoSpaceDN/>
              <w:spacing w:after="0" w:line="240" w:lineRule="exact"/>
              <w:jc w:val="left"/>
              <w:rPr>
                <w:rFonts w:ascii="Arial" w:eastAsia="Yu Gothic UI Semibold" w:hAnsi="Arial" w:cs="Arial"/>
                <w:color w:val="000000"/>
                <w:kern w:val="0"/>
                <w:szCs w:val="20"/>
              </w:rPr>
            </w:pPr>
          </w:p>
        </w:tc>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rsidR="004E1537" w:rsidRPr="00796308" w:rsidRDefault="004E1537" w:rsidP="004E1537">
            <w:pPr>
              <w:widowControl/>
              <w:wordWrap/>
              <w:autoSpaceDE/>
              <w:autoSpaceDN/>
              <w:spacing w:after="0" w:line="240" w:lineRule="exact"/>
              <w:jc w:val="left"/>
              <w:rPr>
                <w:rFonts w:ascii="Arial" w:eastAsia="Yu Gothic UI Semibold" w:hAnsi="Arial" w:cs="Arial"/>
                <w:color w:val="000000"/>
                <w:kern w:val="0"/>
                <w:szCs w:val="20"/>
              </w:rPr>
            </w:pPr>
          </w:p>
        </w:tc>
        <w:tc>
          <w:tcPr>
            <w:tcW w:w="1776" w:type="dxa"/>
            <w:tcBorders>
              <w:top w:val="single" w:sz="2" w:space="0" w:color="000000"/>
              <w:left w:val="single" w:sz="2" w:space="0" w:color="000000"/>
              <w:bottom w:val="single" w:sz="2" w:space="0" w:color="000000"/>
              <w:right w:val="single" w:sz="2" w:space="0" w:color="000000"/>
            </w:tcBorders>
            <w:shd w:val="clear" w:color="auto" w:fill="F0F0F0"/>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E-mail</w:t>
            </w:r>
          </w:p>
        </w:tc>
        <w:tc>
          <w:tcPr>
            <w:tcW w:w="3553" w:type="dxa"/>
            <w:gridSpan w:val="2"/>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p>
        </w:tc>
      </w:tr>
      <w:tr w:rsidR="004E1537" w:rsidRPr="004E1537" w:rsidTr="00796308">
        <w:trPr>
          <w:trHeight w:val="434"/>
        </w:trPr>
        <w:tc>
          <w:tcPr>
            <w:tcW w:w="10658" w:type="dxa"/>
            <w:gridSpan w:val="7"/>
            <w:tcBorders>
              <w:top w:val="single" w:sz="2" w:space="0" w:color="000000"/>
              <w:left w:val="nil"/>
              <w:bottom w:val="single" w:sz="2" w:space="0" w:color="000000"/>
              <w:right w:val="nil"/>
            </w:tcBorders>
            <w:shd w:val="clear" w:color="auto" w:fill="F0F0F0"/>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 xml:space="preserve">Recommendation (in </w:t>
            </w:r>
            <w:proofErr w:type="spellStart"/>
            <w:r w:rsidRPr="00796308">
              <w:rPr>
                <w:rFonts w:ascii="Arial" w:eastAsia="Yu Gothic UI Semibold" w:hAnsi="Arial" w:cs="Arial"/>
                <w:color w:val="000000"/>
                <w:kern w:val="0"/>
                <w:sz w:val="22"/>
              </w:rPr>
              <w:t>datail</w:t>
            </w:r>
            <w:proofErr w:type="spellEnd"/>
            <w:r w:rsidRPr="00796308">
              <w:rPr>
                <w:rFonts w:ascii="Arial" w:eastAsia="Yu Gothic UI Semibold" w:hAnsi="Arial" w:cs="Arial"/>
                <w:color w:val="000000"/>
                <w:kern w:val="0"/>
                <w:sz w:val="22"/>
              </w:rPr>
              <w:t xml:space="preserve">) </w:t>
            </w:r>
          </w:p>
        </w:tc>
      </w:tr>
      <w:tr w:rsidR="004E1537" w:rsidRPr="004E1537" w:rsidTr="00796308">
        <w:trPr>
          <w:trHeight w:val="6168"/>
        </w:trPr>
        <w:tc>
          <w:tcPr>
            <w:tcW w:w="10658" w:type="dxa"/>
            <w:gridSpan w:val="7"/>
            <w:tcBorders>
              <w:top w:val="single" w:sz="2" w:space="0" w:color="000000"/>
              <w:left w:val="nil"/>
              <w:bottom w:val="single" w:sz="2" w:space="0" w:color="000000"/>
              <w:right w:val="nil"/>
            </w:tcBorders>
            <w:tcMar>
              <w:top w:w="28" w:type="dxa"/>
              <w:left w:w="102" w:type="dxa"/>
              <w:bottom w:w="28" w:type="dxa"/>
              <w:right w:w="102" w:type="dxa"/>
            </w:tcMar>
            <w:hideMark/>
          </w:tcPr>
          <w:p w:rsidR="00796308" w:rsidRPr="00796308" w:rsidRDefault="00796308" w:rsidP="00796308">
            <w:pPr>
              <w:spacing w:after="0" w:line="384" w:lineRule="auto"/>
              <w:textAlignment w:val="baseline"/>
              <w:rPr>
                <w:rFonts w:ascii="Arial" w:hAnsi="Arial" w:cs="Arial"/>
                <w:color w:val="000000"/>
                <w:kern w:val="0"/>
                <w:sz w:val="22"/>
              </w:rPr>
            </w:pPr>
          </w:p>
        </w:tc>
      </w:tr>
      <w:tr w:rsidR="004E1537" w:rsidRPr="004E1537" w:rsidTr="004E1537">
        <w:trPr>
          <w:trHeight w:val="483"/>
        </w:trPr>
        <w:tc>
          <w:tcPr>
            <w:tcW w:w="3553" w:type="dxa"/>
            <w:gridSpan w:val="3"/>
            <w:tcBorders>
              <w:top w:val="single" w:sz="2" w:space="0" w:color="000000"/>
              <w:left w:val="nil"/>
              <w:bottom w:val="single" w:sz="2" w:space="0" w:color="000000"/>
              <w:right w:val="single" w:sz="2" w:space="0" w:color="000000"/>
            </w:tcBorders>
            <w:shd w:val="clear" w:color="auto" w:fill="F0F0F0"/>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Relationship to the Applicant</w:t>
            </w:r>
          </w:p>
        </w:tc>
        <w:tc>
          <w:tcPr>
            <w:tcW w:w="7106" w:type="dxa"/>
            <w:gridSpan w:val="4"/>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 w:val="22"/>
              </w:rPr>
            </w:pPr>
          </w:p>
        </w:tc>
      </w:tr>
      <w:tr w:rsidR="004E1537" w:rsidRPr="004E1537" w:rsidTr="004E1537">
        <w:trPr>
          <w:trHeight w:val="563"/>
        </w:trPr>
        <w:tc>
          <w:tcPr>
            <w:tcW w:w="2665" w:type="dxa"/>
            <w:gridSpan w:val="2"/>
            <w:tcBorders>
              <w:top w:val="single" w:sz="2" w:space="0" w:color="000000"/>
              <w:left w:val="nil"/>
              <w:bottom w:val="single" w:sz="12" w:space="0" w:color="000000"/>
              <w:right w:val="single" w:sz="2" w:space="0" w:color="000000"/>
            </w:tcBorders>
            <w:shd w:val="clear" w:color="auto" w:fill="F0F0F0"/>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 xml:space="preserve">Recommender’s </w:t>
            </w:r>
          </w:p>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Contact Number</w:t>
            </w:r>
          </w:p>
        </w:tc>
        <w:tc>
          <w:tcPr>
            <w:tcW w:w="2665" w:type="dxa"/>
            <w:gridSpan w:val="2"/>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 w:val="22"/>
              </w:rPr>
            </w:pPr>
          </w:p>
        </w:tc>
        <w:tc>
          <w:tcPr>
            <w:tcW w:w="2665" w:type="dxa"/>
            <w:gridSpan w:val="2"/>
            <w:tcBorders>
              <w:top w:val="single" w:sz="2" w:space="0" w:color="000000"/>
              <w:left w:val="single" w:sz="2" w:space="0" w:color="000000"/>
              <w:bottom w:val="single" w:sz="12" w:space="0" w:color="000000"/>
              <w:right w:val="single" w:sz="2" w:space="0" w:color="000000"/>
            </w:tcBorders>
            <w:shd w:val="clear" w:color="auto" w:fill="F0F0F0"/>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 xml:space="preserve">Recommender’s </w:t>
            </w:r>
          </w:p>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Cs w:val="20"/>
              </w:rPr>
            </w:pPr>
            <w:r w:rsidRPr="00796308">
              <w:rPr>
                <w:rFonts w:ascii="Arial" w:eastAsia="Yu Gothic UI Semibold" w:hAnsi="Arial" w:cs="Arial"/>
                <w:color w:val="000000"/>
                <w:kern w:val="0"/>
                <w:sz w:val="22"/>
              </w:rPr>
              <w:t>E-mail</w:t>
            </w:r>
          </w:p>
        </w:tc>
        <w:tc>
          <w:tcPr>
            <w:tcW w:w="2665" w:type="dxa"/>
            <w:tcBorders>
              <w:top w:val="single" w:sz="2" w:space="0" w:color="000000"/>
              <w:left w:val="single" w:sz="2" w:space="0" w:color="000000"/>
              <w:bottom w:val="single" w:sz="12" w:space="0" w:color="000000"/>
              <w:right w:val="nil"/>
            </w:tcBorders>
            <w:tcMar>
              <w:top w:w="28" w:type="dxa"/>
              <w:left w:w="102" w:type="dxa"/>
              <w:bottom w:w="28" w:type="dxa"/>
              <w:right w:w="102" w:type="dxa"/>
            </w:tcMar>
            <w:vAlign w:val="center"/>
            <w:hideMark/>
          </w:tcPr>
          <w:p w:rsidR="004E1537" w:rsidRPr="00796308" w:rsidRDefault="004E1537" w:rsidP="004E1537">
            <w:pPr>
              <w:wordWrap/>
              <w:spacing w:after="0" w:line="240" w:lineRule="exact"/>
              <w:jc w:val="center"/>
              <w:textAlignment w:val="baseline"/>
              <w:rPr>
                <w:rFonts w:ascii="Arial" w:eastAsia="Yu Gothic UI Semibold" w:hAnsi="Arial" w:cs="Arial"/>
                <w:color w:val="000000"/>
                <w:kern w:val="0"/>
                <w:sz w:val="22"/>
              </w:rPr>
            </w:pPr>
          </w:p>
        </w:tc>
      </w:tr>
    </w:tbl>
    <w:p w:rsidR="004E1537" w:rsidRPr="004E1537" w:rsidRDefault="004E1537" w:rsidP="004E1537">
      <w:pPr>
        <w:spacing w:after="0" w:line="240" w:lineRule="auto"/>
        <w:textAlignment w:val="baseline"/>
        <w:rPr>
          <w:rFonts w:ascii="함초롬바탕" w:eastAsia="굴림" w:hAnsi="굴림" w:cs="굴림"/>
          <w:color w:val="000000"/>
          <w:kern w:val="0"/>
          <w:sz w:val="10"/>
          <w:szCs w:val="24"/>
        </w:rPr>
      </w:pPr>
    </w:p>
    <w:p w:rsidR="004E1537" w:rsidRPr="00796308" w:rsidRDefault="004E1537" w:rsidP="00796308">
      <w:pPr>
        <w:wordWrap/>
        <w:spacing w:after="0" w:line="360" w:lineRule="auto"/>
        <w:jc w:val="center"/>
        <w:textAlignment w:val="baseline"/>
        <w:rPr>
          <w:rFonts w:ascii="Arial" w:eastAsia="굴림" w:hAnsi="Arial" w:cs="Arial"/>
          <w:color w:val="000000"/>
          <w:kern w:val="0"/>
          <w:szCs w:val="20"/>
        </w:rPr>
      </w:pPr>
      <w:proofErr w:type="spellStart"/>
      <w:r w:rsidRPr="00796308">
        <w:rPr>
          <w:rFonts w:ascii="Arial" w:eastAsia="맑은 고딕" w:hAnsi="Arial" w:cs="Arial"/>
          <w:color w:val="000000"/>
          <w:kern w:val="0"/>
          <w:sz w:val="24"/>
          <w:szCs w:val="24"/>
        </w:rPr>
        <w:t>yyyy</w:t>
      </w:r>
      <w:proofErr w:type="spellEnd"/>
      <w:r w:rsidRPr="00796308">
        <w:rPr>
          <w:rFonts w:ascii="Arial" w:eastAsia="맑은 고딕" w:hAnsi="Arial" w:cs="Arial"/>
          <w:color w:val="000000"/>
          <w:kern w:val="0"/>
          <w:sz w:val="24"/>
          <w:szCs w:val="24"/>
        </w:rPr>
        <w:t>-mm-dd</w:t>
      </w:r>
    </w:p>
    <w:p w:rsidR="004E1537" w:rsidRPr="00796308" w:rsidRDefault="004E1537" w:rsidP="00796308">
      <w:pPr>
        <w:wordWrap/>
        <w:spacing w:after="0" w:line="360" w:lineRule="auto"/>
        <w:jc w:val="right"/>
        <w:textAlignment w:val="baseline"/>
        <w:rPr>
          <w:rFonts w:ascii="Arial" w:eastAsia="굴림" w:hAnsi="Arial" w:cs="Arial"/>
          <w:color w:val="000000"/>
          <w:kern w:val="0"/>
          <w:sz w:val="24"/>
          <w:szCs w:val="24"/>
        </w:rPr>
      </w:pPr>
    </w:p>
    <w:p w:rsidR="004E1537" w:rsidRPr="00796308" w:rsidRDefault="004E1537" w:rsidP="00796308">
      <w:pPr>
        <w:wordWrap/>
        <w:spacing w:after="0" w:line="360" w:lineRule="auto"/>
        <w:jc w:val="left"/>
        <w:textAlignment w:val="baseline"/>
        <w:rPr>
          <w:rFonts w:ascii="Arial" w:eastAsia="굴림" w:hAnsi="Arial" w:cs="Arial"/>
          <w:color w:val="000000"/>
          <w:kern w:val="0"/>
          <w:szCs w:val="20"/>
        </w:rPr>
      </w:pPr>
      <w:r w:rsidRPr="00796308">
        <w:rPr>
          <w:rFonts w:ascii="Arial" w:eastAsia="맑은 고딕" w:hAnsi="Arial" w:cs="Arial"/>
          <w:color w:val="000000"/>
          <w:kern w:val="0"/>
          <w:sz w:val="24"/>
          <w:szCs w:val="24"/>
        </w:rPr>
        <w:t xml:space="preserve">Recommender’s </w:t>
      </w:r>
      <w:proofErr w:type="gramStart"/>
      <w:r w:rsidRPr="00796308">
        <w:rPr>
          <w:rFonts w:ascii="Arial" w:eastAsia="맑은 고딕" w:hAnsi="Arial" w:cs="Arial"/>
          <w:color w:val="000000"/>
          <w:kern w:val="0"/>
          <w:sz w:val="24"/>
          <w:szCs w:val="24"/>
        </w:rPr>
        <w:t>Affiliation :</w:t>
      </w:r>
      <w:proofErr w:type="gramEnd"/>
    </w:p>
    <w:p w:rsidR="004E1537" w:rsidRPr="00796308" w:rsidRDefault="004E1537" w:rsidP="00796308">
      <w:pPr>
        <w:wordWrap/>
        <w:spacing w:after="0" w:line="360" w:lineRule="auto"/>
        <w:jc w:val="left"/>
        <w:textAlignment w:val="baseline"/>
        <w:rPr>
          <w:rFonts w:ascii="Arial" w:eastAsia="굴림" w:hAnsi="Arial" w:cs="Arial"/>
          <w:color w:val="000000"/>
          <w:kern w:val="0"/>
          <w:szCs w:val="20"/>
        </w:rPr>
      </w:pPr>
      <w:r w:rsidRPr="00796308">
        <w:rPr>
          <w:rFonts w:ascii="Arial" w:eastAsia="맑은 고딕" w:hAnsi="Arial" w:cs="Arial"/>
          <w:color w:val="000000"/>
          <w:kern w:val="0"/>
          <w:sz w:val="24"/>
          <w:szCs w:val="24"/>
        </w:rPr>
        <w:t xml:space="preserve">Recommender’s </w:t>
      </w:r>
      <w:proofErr w:type="gramStart"/>
      <w:r w:rsidRPr="00796308">
        <w:rPr>
          <w:rFonts w:ascii="Arial" w:eastAsia="맑은 고딕" w:hAnsi="Arial" w:cs="Arial"/>
          <w:color w:val="000000"/>
          <w:kern w:val="0"/>
          <w:sz w:val="24"/>
          <w:szCs w:val="24"/>
        </w:rPr>
        <w:t>Position :</w:t>
      </w:r>
      <w:proofErr w:type="gramEnd"/>
    </w:p>
    <w:p w:rsidR="004E1537" w:rsidRPr="00796308" w:rsidRDefault="004E1537" w:rsidP="00796308">
      <w:pPr>
        <w:wordWrap/>
        <w:spacing w:after="0" w:line="360" w:lineRule="auto"/>
        <w:jc w:val="left"/>
        <w:textAlignment w:val="baseline"/>
        <w:rPr>
          <w:rFonts w:ascii="Arial" w:eastAsia="맑은 고딕" w:hAnsi="Arial" w:cs="Arial"/>
          <w:color w:val="000000"/>
          <w:kern w:val="0"/>
          <w:sz w:val="24"/>
          <w:szCs w:val="24"/>
        </w:rPr>
      </w:pPr>
      <w:r w:rsidRPr="00796308">
        <w:rPr>
          <w:rFonts w:ascii="Arial" w:eastAsia="맑은 고딕" w:hAnsi="Arial" w:cs="Arial"/>
          <w:color w:val="000000"/>
          <w:kern w:val="0"/>
          <w:sz w:val="24"/>
          <w:szCs w:val="24"/>
        </w:rPr>
        <w:t xml:space="preserve">Recommender’s Name and </w:t>
      </w:r>
      <w:proofErr w:type="gramStart"/>
      <w:r w:rsidRPr="00796308">
        <w:rPr>
          <w:rFonts w:ascii="Arial" w:eastAsia="맑은 고딕" w:hAnsi="Arial" w:cs="Arial"/>
          <w:color w:val="000000"/>
          <w:kern w:val="0"/>
          <w:sz w:val="24"/>
          <w:szCs w:val="24"/>
        </w:rPr>
        <w:t>Signature :</w:t>
      </w:r>
      <w:proofErr w:type="gramEnd"/>
      <w:r w:rsidRPr="00796308">
        <w:rPr>
          <w:rFonts w:ascii="Arial" w:eastAsia="맑은 고딕" w:hAnsi="Arial" w:cs="Arial"/>
          <w:color w:val="000000"/>
          <w:kern w:val="0"/>
          <w:sz w:val="24"/>
          <w:szCs w:val="24"/>
        </w:rPr>
        <w:t xml:space="preserve">  </w:t>
      </w:r>
      <w:r w:rsidRPr="00796308">
        <w:rPr>
          <w:rFonts w:ascii="Arial" w:eastAsia="맑은 고딕" w:hAnsi="Arial" w:cs="Arial"/>
          <w:color w:val="000000"/>
          <w:kern w:val="0"/>
          <w:sz w:val="24"/>
          <w:szCs w:val="24"/>
          <w:u w:val="single"/>
        </w:rPr>
        <w:t xml:space="preserve">                         </w:t>
      </w:r>
      <w:r w:rsidRPr="00796308">
        <w:rPr>
          <w:rFonts w:ascii="Arial" w:eastAsia="맑은 고딕" w:hAnsi="Arial" w:cs="Arial"/>
          <w:color w:val="000000"/>
          <w:kern w:val="0"/>
          <w:sz w:val="24"/>
          <w:szCs w:val="24"/>
        </w:rPr>
        <w:t>(sign)</w:t>
      </w:r>
    </w:p>
    <w:p w:rsidR="004E1537" w:rsidRPr="00796308" w:rsidRDefault="004E1537" w:rsidP="00796308">
      <w:pPr>
        <w:wordWrap/>
        <w:spacing w:after="0" w:line="360" w:lineRule="auto"/>
        <w:jc w:val="left"/>
        <w:textAlignment w:val="baseline"/>
        <w:rPr>
          <w:rFonts w:ascii="Arial" w:eastAsia="굴림" w:hAnsi="Arial" w:cs="Arial"/>
          <w:color w:val="000000"/>
          <w:kern w:val="0"/>
          <w:sz w:val="12"/>
          <w:szCs w:val="20"/>
        </w:rPr>
      </w:pPr>
    </w:p>
    <w:p w:rsidR="004E1537" w:rsidRPr="00796308" w:rsidRDefault="004E1537" w:rsidP="00796308">
      <w:pPr>
        <w:wordWrap/>
        <w:spacing w:after="0" w:line="360" w:lineRule="auto"/>
        <w:jc w:val="center"/>
        <w:textAlignment w:val="baseline"/>
        <w:rPr>
          <w:rFonts w:ascii="Arial" w:eastAsia="굴림" w:hAnsi="Arial" w:cs="Arial"/>
          <w:color w:val="000000"/>
          <w:kern w:val="0"/>
          <w:szCs w:val="20"/>
        </w:rPr>
      </w:pPr>
      <w:r w:rsidRPr="00796308">
        <w:rPr>
          <w:rFonts w:ascii="Arial" w:eastAsia="맑은 고딕" w:hAnsi="Arial" w:cs="Arial"/>
          <w:b/>
          <w:bCs/>
          <w:color w:val="000000"/>
          <w:kern w:val="0"/>
          <w:sz w:val="34"/>
          <w:szCs w:val="34"/>
        </w:rPr>
        <w:t>Dear. President of Korea Institute of Machinery &amp; Materials</w:t>
      </w:r>
    </w:p>
    <w:p w:rsidR="00D81794" w:rsidRDefault="00D81794">
      <w:pPr>
        <w:widowControl/>
        <w:wordWrap/>
        <w:autoSpaceDE/>
        <w:autoSpaceDN/>
        <w:rPr>
          <w:rFonts w:ascii="맑은 고딕" w:eastAsia="맑은 고딕" w:hAnsi="맑은 고딕" w:cs="맑은 고딕"/>
          <w:b/>
          <w:bCs/>
          <w:color w:val="000000"/>
          <w:kern w:val="0"/>
          <w:sz w:val="28"/>
          <w:szCs w:val="28"/>
        </w:rPr>
      </w:pPr>
      <w:r>
        <w:rPr>
          <w:rFonts w:ascii="맑은 고딕" w:eastAsia="맑은 고딕" w:hAnsi="맑은 고딕" w:cs="맑은 고딕"/>
          <w:b/>
          <w:bCs/>
          <w:color w:val="000000"/>
          <w:kern w:val="0"/>
          <w:sz w:val="28"/>
          <w:szCs w:val="28"/>
        </w:rPr>
        <w:br w:type="page"/>
      </w:r>
    </w:p>
    <w:p w:rsidR="00D81794" w:rsidRPr="00D81794" w:rsidRDefault="00D81794" w:rsidP="00796308">
      <w:pPr>
        <w:wordWrap/>
        <w:spacing w:after="0" w:line="360" w:lineRule="auto"/>
        <w:jc w:val="left"/>
        <w:textAlignment w:val="baseline"/>
        <w:rPr>
          <w:rFonts w:ascii="Arial" w:eastAsia="맑은 고딕" w:hAnsi="Arial" w:cs="Arial"/>
          <w:b/>
          <w:bCs/>
          <w:color w:val="000000"/>
          <w:kern w:val="0"/>
          <w:sz w:val="28"/>
          <w:szCs w:val="28"/>
        </w:rPr>
      </w:pPr>
    </w:p>
    <w:p w:rsidR="004E1537" w:rsidRPr="00D81794" w:rsidRDefault="004E1537" w:rsidP="00796308">
      <w:pPr>
        <w:wordWrap/>
        <w:spacing w:after="0" w:line="360" w:lineRule="auto"/>
        <w:jc w:val="left"/>
        <w:textAlignment w:val="baseline"/>
        <w:rPr>
          <w:rFonts w:ascii="Arial" w:eastAsia="굴림" w:hAnsi="Arial" w:cs="Arial"/>
          <w:color w:val="000000"/>
          <w:kern w:val="0"/>
          <w:szCs w:val="20"/>
        </w:rPr>
      </w:pPr>
      <w:r w:rsidRPr="00D81794">
        <w:rPr>
          <w:rFonts w:ascii="맑은 고딕" w:eastAsia="맑은 고딕" w:hAnsi="맑은 고딕" w:cs="맑은 고딕" w:hint="eastAsia"/>
          <w:b/>
          <w:bCs/>
          <w:color w:val="000000"/>
          <w:kern w:val="0"/>
          <w:sz w:val="28"/>
          <w:szCs w:val="28"/>
        </w:rPr>
        <w:t>※</w:t>
      </w:r>
      <w:r w:rsidRPr="00D81794">
        <w:rPr>
          <w:rFonts w:ascii="Arial" w:eastAsia="맑은 고딕" w:hAnsi="Arial" w:cs="Arial"/>
          <w:b/>
          <w:bCs/>
          <w:color w:val="000000"/>
          <w:kern w:val="0"/>
          <w:sz w:val="28"/>
          <w:szCs w:val="28"/>
        </w:rPr>
        <w:t xml:space="preserve"> Precautions</w:t>
      </w:r>
    </w:p>
    <w:p w:rsidR="004E1537" w:rsidRPr="00796308" w:rsidRDefault="004E1537" w:rsidP="00796308">
      <w:pPr>
        <w:wordWrap/>
        <w:spacing w:after="0" w:line="360" w:lineRule="auto"/>
        <w:ind w:left="304" w:hanging="304"/>
        <w:jc w:val="left"/>
        <w:textAlignment w:val="baseline"/>
        <w:rPr>
          <w:rFonts w:ascii="Arial" w:eastAsia="굴림" w:hAnsi="Arial" w:cs="Arial"/>
          <w:color w:val="000000"/>
          <w:kern w:val="0"/>
          <w:szCs w:val="20"/>
        </w:rPr>
      </w:pPr>
      <w:r w:rsidRPr="00796308">
        <w:rPr>
          <w:rFonts w:ascii="Arial" w:eastAsia="맑은 고딕" w:hAnsi="Arial" w:cs="Arial"/>
          <w:color w:val="000000"/>
          <w:kern w:val="0"/>
          <w:sz w:val="24"/>
          <w:szCs w:val="24"/>
        </w:rPr>
        <w:t>1. Blind recruitment removes the applicant's identifying factors such as gender, age, location, family relations, physical condition, and financial state. Please remind that other related information implying personal background should not be disclosed in this section. Applicants may receive disadvantages (deduction of points, disqualification, etc.) if such personal information is included.</w:t>
      </w:r>
    </w:p>
    <w:p w:rsidR="004E1537" w:rsidRPr="00796308" w:rsidRDefault="004E1537" w:rsidP="00796308">
      <w:pPr>
        <w:wordWrap/>
        <w:spacing w:after="0" w:line="360" w:lineRule="auto"/>
        <w:ind w:left="228" w:hanging="228"/>
        <w:jc w:val="left"/>
        <w:textAlignment w:val="baseline"/>
        <w:rPr>
          <w:rFonts w:ascii="Arial" w:eastAsia="굴림" w:hAnsi="Arial" w:cs="Arial"/>
          <w:color w:val="000000"/>
          <w:kern w:val="0"/>
          <w:sz w:val="10"/>
          <w:szCs w:val="24"/>
        </w:rPr>
      </w:pPr>
    </w:p>
    <w:p w:rsidR="00796308" w:rsidRPr="00796308" w:rsidRDefault="00796308" w:rsidP="00796308">
      <w:pPr>
        <w:wordWrap/>
        <w:spacing w:after="0" w:line="360" w:lineRule="auto"/>
        <w:ind w:left="304" w:hanging="304"/>
        <w:jc w:val="left"/>
        <w:textAlignment w:val="baseline"/>
        <w:rPr>
          <w:rFonts w:ascii="Arial" w:eastAsia="굴림" w:hAnsi="Arial" w:cs="Arial"/>
          <w:color w:val="000000"/>
          <w:kern w:val="0"/>
          <w:szCs w:val="20"/>
        </w:rPr>
      </w:pPr>
      <w:r w:rsidRPr="00796308">
        <w:rPr>
          <w:rFonts w:ascii="Arial" w:eastAsia="맑은 고딕" w:hAnsi="Arial" w:cs="Arial"/>
          <w:color w:val="000000"/>
          <w:kern w:val="0"/>
          <w:sz w:val="24"/>
          <w:szCs w:val="24"/>
        </w:rPr>
        <w:t>2. If the applicant encounters difficulty in submitting documents verifying their degree attainment by the application deadline, please be sure to include a confirmation that the applicant is expected to obtain the degree by the day before their employment.</w:t>
      </w:r>
    </w:p>
    <w:p w:rsidR="00796308" w:rsidRPr="00796308" w:rsidRDefault="00796308" w:rsidP="00796308">
      <w:pPr>
        <w:wordWrap/>
        <w:spacing w:after="0" w:line="360" w:lineRule="auto"/>
        <w:ind w:left="228" w:hanging="228"/>
        <w:jc w:val="left"/>
        <w:textAlignment w:val="baseline"/>
        <w:rPr>
          <w:rFonts w:ascii="Arial" w:eastAsia="굴림" w:hAnsi="Arial" w:cs="Arial"/>
          <w:color w:val="000000"/>
          <w:kern w:val="0"/>
          <w:sz w:val="10"/>
          <w:szCs w:val="24"/>
        </w:rPr>
      </w:pPr>
    </w:p>
    <w:p w:rsidR="004E1537" w:rsidRPr="00796308" w:rsidRDefault="004E1537" w:rsidP="00796308">
      <w:pPr>
        <w:wordWrap/>
        <w:spacing w:after="0" w:line="360" w:lineRule="auto"/>
        <w:ind w:left="228" w:hanging="228"/>
        <w:jc w:val="left"/>
        <w:textAlignment w:val="baseline"/>
        <w:rPr>
          <w:rFonts w:ascii="Arial" w:hAnsi="Arial" w:cs="Arial"/>
          <w:sz w:val="10"/>
        </w:rPr>
      </w:pPr>
    </w:p>
    <w:p w:rsidR="00796308" w:rsidRPr="00796308" w:rsidRDefault="00796308" w:rsidP="00796308">
      <w:pPr>
        <w:pStyle w:val="a6"/>
        <w:wordWrap/>
        <w:spacing w:line="360" w:lineRule="auto"/>
        <w:ind w:left="304" w:hanging="304"/>
        <w:jc w:val="left"/>
        <w:rPr>
          <w:rFonts w:ascii="Arial" w:hAnsi="Arial" w:cs="Arial"/>
        </w:rPr>
      </w:pPr>
      <w:r w:rsidRPr="00796308">
        <w:rPr>
          <w:rFonts w:ascii="Arial" w:eastAsia="맑은 고딕" w:hAnsi="Arial" w:cs="Arial"/>
          <w:sz w:val="24"/>
          <w:szCs w:val="24"/>
        </w:rPr>
        <w:t>3. Please ensure that the candidate cannot access the recommendation letter. The letter of recommendation should be signed and sealed thoroughly and submitted to the Human Resources Department at the KIMM (“Korea Institute of Machinery &amp; Materials”)</w:t>
      </w:r>
    </w:p>
    <w:p w:rsidR="00796308" w:rsidRPr="00796308" w:rsidRDefault="00796308" w:rsidP="00D81794">
      <w:pPr>
        <w:pStyle w:val="a6"/>
        <w:wordWrap/>
        <w:spacing w:line="360" w:lineRule="auto"/>
        <w:ind w:leftChars="184" w:left="426" w:hangingChars="24" w:hanging="58"/>
        <w:jc w:val="left"/>
        <w:rPr>
          <w:rFonts w:ascii="Arial" w:hAnsi="Arial" w:cs="Arial"/>
        </w:rPr>
      </w:pPr>
      <w:r w:rsidRPr="00796308">
        <w:rPr>
          <w:rFonts w:ascii="Arial" w:eastAsia="맑은 고딕" w:hAnsi="Arial" w:cs="Arial"/>
          <w:sz w:val="24"/>
          <w:szCs w:val="24"/>
        </w:rPr>
        <w:t xml:space="preserve">* How to submit: Send through an E-mail to (recruit@kimm.re.kr) or mail to the address (156, </w:t>
      </w:r>
      <w:proofErr w:type="spellStart"/>
      <w:r w:rsidRPr="00796308">
        <w:rPr>
          <w:rFonts w:ascii="Arial" w:eastAsia="맑은 고딕" w:hAnsi="Arial" w:cs="Arial"/>
          <w:sz w:val="24"/>
          <w:szCs w:val="24"/>
        </w:rPr>
        <w:t>Gajeong-ro</w:t>
      </w:r>
      <w:proofErr w:type="spellEnd"/>
      <w:r w:rsidRPr="00796308">
        <w:rPr>
          <w:rFonts w:ascii="Arial" w:eastAsia="맑은 고딕" w:hAnsi="Arial" w:cs="Arial"/>
          <w:sz w:val="24"/>
          <w:szCs w:val="24"/>
        </w:rPr>
        <w:t xml:space="preserve">, </w:t>
      </w:r>
      <w:proofErr w:type="spellStart"/>
      <w:r w:rsidRPr="00796308">
        <w:rPr>
          <w:rFonts w:ascii="Arial" w:eastAsia="맑은 고딕" w:hAnsi="Arial" w:cs="Arial"/>
          <w:sz w:val="24"/>
          <w:szCs w:val="24"/>
        </w:rPr>
        <w:t>Yuseong-gu</w:t>
      </w:r>
      <w:proofErr w:type="spellEnd"/>
      <w:r w:rsidRPr="00796308">
        <w:rPr>
          <w:rFonts w:ascii="Arial" w:eastAsia="맑은 고딕" w:hAnsi="Arial" w:cs="Arial"/>
          <w:sz w:val="24"/>
          <w:szCs w:val="24"/>
        </w:rPr>
        <w:t>, Daejeon, KIMM (“Korea Institute of Machinery &amp; Materials”) Human Resources Department)</w:t>
      </w:r>
    </w:p>
    <w:p w:rsidR="00796308" w:rsidRPr="00796308" w:rsidRDefault="00796308" w:rsidP="00D81794">
      <w:pPr>
        <w:pStyle w:val="a6"/>
        <w:wordWrap/>
        <w:spacing w:line="360" w:lineRule="auto"/>
        <w:ind w:leftChars="184" w:left="426" w:hangingChars="24" w:hanging="58"/>
        <w:jc w:val="left"/>
        <w:rPr>
          <w:rFonts w:ascii="Arial" w:hAnsi="Arial" w:cs="Arial"/>
        </w:rPr>
      </w:pPr>
      <w:r w:rsidRPr="00796308">
        <w:rPr>
          <w:rFonts w:ascii="Arial" w:eastAsia="맑은 고딕" w:hAnsi="Arial" w:cs="Arial"/>
          <w:sz w:val="24"/>
          <w:szCs w:val="24"/>
        </w:rPr>
        <w:t xml:space="preserve">* When to submit: </w:t>
      </w:r>
      <w:r w:rsidRPr="00796308">
        <w:rPr>
          <w:rFonts w:ascii="Arial" w:eastAsia="맑은 고딕" w:hAnsi="Arial" w:cs="Arial"/>
          <w:b/>
          <w:bCs/>
          <w:sz w:val="24"/>
          <w:szCs w:val="24"/>
          <w:u w:val="single" w:color="000000"/>
        </w:rPr>
        <w:t>2023.09.0</w:t>
      </w:r>
      <w:r w:rsidR="00BC6539">
        <w:rPr>
          <w:rFonts w:ascii="Arial" w:eastAsia="맑은 고딕" w:hAnsi="Arial" w:cs="Arial"/>
          <w:b/>
          <w:bCs/>
          <w:sz w:val="24"/>
          <w:szCs w:val="24"/>
          <w:u w:val="single" w:color="000000"/>
        </w:rPr>
        <w:t>6</w:t>
      </w:r>
      <w:r w:rsidRPr="00796308">
        <w:rPr>
          <w:rFonts w:ascii="Arial" w:eastAsia="맑은 고딕" w:hAnsi="Arial" w:cs="Arial"/>
          <w:b/>
          <w:bCs/>
          <w:sz w:val="24"/>
          <w:szCs w:val="24"/>
          <w:u w:val="single" w:color="000000"/>
        </w:rPr>
        <w:t>. to 2023.</w:t>
      </w:r>
      <w:r w:rsidR="00BC6539">
        <w:rPr>
          <w:rFonts w:ascii="Arial" w:eastAsia="맑은 고딕" w:hAnsi="Arial" w:cs="Arial"/>
          <w:b/>
          <w:bCs/>
          <w:sz w:val="24"/>
          <w:szCs w:val="24"/>
          <w:u w:val="single" w:color="000000"/>
        </w:rPr>
        <w:t>10</w:t>
      </w:r>
      <w:r w:rsidRPr="00796308">
        <w:rPr>
          <w:rFonts w:ascii="Arial" w:eastAsia="맑은 고딕" w:hAnsi="Arial" w:cs="Arial"/>
          <w:b/>
          <w:bCs/>
          <w:sz w:val="24"/>
          <w:szCs w:val="24"/>
          <w:u w:val="single" w:color="000000"/>
        </w:rPr>
        <w:t>.</w:t>
      </w:r>
      <w:r w:rsidR="00BC6539">
        <w:rPr>
          <w:rFonts w:ascii="Arial" w:eastAsia="맑은 고딕" w:hAnsi="Arial" w:cs="Arial"/>
          <w:b/>
          <w:bCs/>
          <w:sz w:val="24"/>
          <w:szCs w:val="24"/>
          <w:u w:val="single" w:color="000000"/>
        </w:rPr>
        <w:t>04</w:t>
      </w:r>
      <w:r w:rsidRPr="00796308">
        <w:rPr>
          <w:rFonts w:ascii="Arial" w:eastAsia="맑은 고딕" w:hAnsi="Arial" w:cs="Arial"/>
          <w:b/>
          <w:bCs/>
          <w:sz w:val="24"/>
          <w:szCs w:val="24"/>
          <w:u w:val="single" w:color="000000"/>
        </w:rPr>
        <w:t>. am11:00</w:t>
      </w:r>
      <w:r w:rsidRPr="00796308">
        <w:rPr>
          <w:rFonts w:ascii="Arial" w:eastAsia="맑은 고딕" w:hAnsi="Arial" w:cs="Arial"/>
          <w:sz w:val="24"/>
          <w:szCs w:val="24"/>
        </w:rPr>
        <w:t xml:space="preserve"> (Korean Standard Time, UTC+9:00)</w:t>
      </w:r>
      <w:r w:rsidRPr="00796308">
        <w:rPr>
          <w:rFonts w:ascii="Arial" w:hAnsi="Arial" w:cs="Arial"/>
        </w:rPr>
        <w:br/>
      </w:r>
      <w:r w:rsidRPr="00796308">
        <w:rPr>
          <w:rFonts w:ascii="Arial" w:eastAsia="맑은 고딕" w:hAnsi="Arial" w:cs="Arial"/>
          <w:sz w:val="24"/>
          <w:szCs w:val="24"/>
        </w:rPr>
        <w:t>(In the case of mail, postage is recognized up to the deadline for receipt)</w:t>
      </w:r>
    </w:p>
    <w:p w:rsidR="00796308" w:rsidRPr="00796308" w:rsidRDefault="00796308" w:rsidP="00796308">
      <w:pPr>
        <w:pStyle w:val="a6"/>
        <w:wordWrap/>
        <w:spacing w:line="360" w:lineRule="auto"/>
        <w:ind w:left="228" w:hanging="228"/>
        <w:jc w:val="left"/>
        <w:rPr>
          <w:rFonts w:ascii="Arial" w:hAnsi="Arial" w:cs="Arial"/>
          <w:sz w:val="24"/>
          <w:szCs w:val="24"/>
        </w:rPr>
      </w:pPr>
    </w:p>
    <w:p w:rsidR="00796308" w:rsidRPr="00796308" w:rsidRDefault="00796308" w:rsidP="00796308">
      <w:pPr>
        <w:pStyle w:val="a6"/>
        <w:wordWrap/>
        <w:spacing w:line="360" w:lineRule="auto"/>
        <w:ind w:left="304" w:hanging="304"/>
        <w:jc w:val="left"/>
        <w:rPr>
          <w:rFonts w:ascii="Arial" w:eastAsia="맑은 고딕" w:hAnsi="Arial" w:cs="Arial"/>
          <w:sz w:val="24"/>
          <w:szCs w:val="24"/>
        </w:rPr>
      </w:pPr>
      <w:r w:rsidRPr="00796308">
        <w:rPr>
          <w:rFonts w:ascii="Arial" w:eastAsia="맑은 고딕" w:hAnsi="Arial" w:cs="Arial"/>
          <w:sz w:val="24"/>
          <w:szCs w:val="24"/>
        </w:rPr>
        <w:t>4. For further questions, please get in touch with the hiring manager in charge at the KIMM (“Korea Institute of Machinery &amp; Materials”) by E-mail. (</w:t>
      </w:r>
      <w:hyperlink r:id="rId7" w:history="1">
        <w:r w:rsidRPr="00796308">
          <w:rPr>
            <w:rStyle w:val="a7"/>
            <w:rFonts w:ascii="Arial" w:eastAsia="맑은 고딕" w:hAnsi="Arial" w:cs="Arial"/>
            <w:sz w:val="24"/>
            <w:szCs w:val="24"/>
            <w:u w:color="0000FF"/>
          </w:rPr>
          <w:t>recruit@kimm.re.kr</w:t>
        </w:r>
      </w:hyperlink>
      <w:r w:rsidRPr="00796308">
        <w:rPr>
          <w:rFonts w:ascii="Arial" w:eastAsia="맑은 고딕" w:hAnsi="Arial" w:cs="Arial"/>
          <w:sz w:val="24"/>
          <w:szCs w:val="24"/>
        </w:rPr>
        <w:t>)</w:t>
      </w:r>
    </w:p>
    <w:p w:rsidR="00796308" w:rsidRPr="00D81794" w:rsidRDefault="00796308" w:rsidP="00796308">
      <w:pPr>
        <w:widowControl/>
        <w:wordWrap/>
        <w:autoSpaceDE/>
        <w:autoSpaceDN/>
        <w:spacing w:line="360" w:lineRule="auto"/>
        <w:rPr>
          <w:rFonts w:ascii="Arial" w:eastAsia="맑은 고딕" w:hAnsi="Arial" w:cs="Arial"/>
          <w:color w:val="000000"/>
          <w:kern w:val="0"/>
          <w:sz w:val="24"/>
          <w:szCs w:val="24"/>
        </w:rPr>
      </w:pPr>
      <w:r w:rsidRPr="00D81794">
        <w:rPr>
          <w:rFonts w:ascii="Arial" w:eastAsia="맑은 고딕" w:hAnsi="Arial" w:cs="Arial"/>
          <w:color w:val="000000"/>
          <w:kern w:val="0"/>
          <w:sz w:val="24"/>
          <w:szCs w:val="24"/>
        </w:rPr>
        <w:br w:type="page"/>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198"/>
      </w:tblGrid>
      <w:tr w:rsidR="004E1537" w:rsidRPr="00D81794" w:rsidTr="004E1537">
        <w:trPr>
          <w:trHeight w:val="623"/>
          <w:jc w:val="center"/>
        </w:trPr>
        <w:tc>
          <w:tcPr>
            <w:tcW w:w="101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E1537" w:rsidRPr="00D81794" w:rsidRDefault="004E1537" w:rsidP="004E1537">
            <w:pPr>
              <w:wordWrap/>
              <w:spacing w:after="0" w:line="384" w:lineRule="auto"/>
              <w:jc w:val="center"/>
              <w:textAlignment w:val="baseline"/>
              <w:rPr>
                <w:rFonts w:ascii="Arial" w:eastAsia="굴림" w:hAnsi="Arial" w:cs="Arial"/>
                <w:b/>
                <w:color w:val="000000"/>
                <w:kern w:val="0"/>
                <w:szCs w:val="20"/>
              </w:rPr>
            </w:pPr>
            <w:r w:rsidRPr="00D81794">
              <w:rPr>
                <w:rFonts w:ascii="Arial" w:eastAsia="HY헤드라인M" w:hAnsi="Arial" w:cs="Arial"/>
                <w:b/>
                <w:color w:val="000000"/>
                <w:kern w:val="0"/>
                <w:sz w:val="36"/>
                <w:szCs w:val="36"/>
              </w:rPr>
              <w:lastRenderedPageBreak/>
              <w:t>Personal Information Collection and Usage Agreement</w:t>
            </w:r>
          </w:p>
        </w:tc>
      </w:tr>
    </w:tbl>
    <w:p w:rsidR="004E1537" w:rsidRPr="00D81794" w:rsidRDefault="004E1537" w:rsidP="004E1537">
      <w:pPr>
        <w:wordWrap/>
        <w:spacing w:after="0" w:line="240" w:lineRule="auto"/>
        <w:jc w:val="center"/>
        <w:textAlignment w:val="baseline"/>
        <w:rPr>
          <w:rFonts w:ascii="Arial" w:eastAsia="굴림" w:hAnsi="Arial" w:cs="Arial"/>
          <w:b/>
          <w:bCs/>
          <w:color w:val="000000"/>
          <w:kern w:val="0"/>
          <w:sz w:val="24"/>
          <w:szCs w:val="24"/>
        </w:rPr>
      </w:pPr>
    </w:p>
    <w:p w:rsidR="004E1537" w:rsidRPr="00D81794" w:rsidRDefault="004E1537" w:rsidP="00D81794">
      <w:pPr>
        <w:spacing w:after="0" w:line="360" w:lineRule="auto"/>
        <w:textAlignment w:val="baseline"/>
        <w:rPr>
          <w:rFonts w:ascii="Arial" w:eastAsia="굴림" w:hAnsi="Arial" w:cs="Arial"/>
          <w:color w:val="000000"/>
          <w:kern w:val="0"/>
          <w:szCs w:val="20"/>
        </w:rPr>
      </w:pPr>
      <w:r w:rsidRPr="00D81794">
        <w:rPr>
          <w:rFonts w:ascii="Arial" w:eastAsia="맑은 고딕" w:hAnsi="Arial" w:cs="Arial"/>
          <w:color w:val="000000"/>
          <w:kern w:val="0"/>
          <w:sz w:val="22"/>
        </w:rPr>
        <w:t>KIMM values the protection and privacy of the applicant’s personal information in accordance with the related law, the Personal Information Protection Act.</w:t>
      </w:r>
    </w:p>
    <w:p w:rsidR="004E1537" w:rsidRPr="00D81794" w:rsidRDefault="004E1537" w:rsidP="00D81794">
      <w:pPr>
        <w:spacing w:after="0" w:line="360" w:lineRule="auto"/>
        <w:textAlignment w:val="baseline"/>
        <w:rPr>
          <w:rFonts w:ascii="Arial" w:eastAsia="굴림" w:hAnsi="Arial" w:cs="Arial"/>
          <w:color w:val="000000"/>
          <w:kern w:val="0"/>
          <w:sz w:val="10"/>
          <w:szCs w:val="10"/>
        </w:rPr>
      </w:pPr>
    </w:p>
    <w:p w:rsidR="004E1537" w:rsidRPr="00D81794" w:rsidRDefault="004E1537" w:rsidP="00D81794">
      <w:pPr>
        <w:spacing w:after="0" w:line="360" w:lineRule="auto"/>
        <w:textAlignment w:val="baseline"/>
        <w:rPr>
          <w:rFonts w:ascii="Arial" w:eastAsia="굴림" w:hAnsi="Arial" w:cs="Arial"/>
          <w:color w:val="000000"/>
          <w:kern w:val="0"/>
          <w:szCs w:val="20"/>
        </w:rPr>
      </w:pPr>
      <w:r w:rsidRPr="00D81794">
        <w:rPr>
          <w:rFonts w:ascii="Arial" w:eastAsia="맑은 고딕" w:hAnsi="Arial" w:cs="Arial"/>
          <w:color w:val="000000"/>
          <w:kern w:val="0"/>
          <w:sz w:val="22"/>
        </w:rPr>
        <w:t xml:space="preserve">KIMM further attempts to make the applicant feel safe when he or she is required to provide his or her personal information. Please carefully read the information below and </w:t>
      </w:r>
      <w:proofErr w:type="gramStart"/>
      <w:r w:rsidRPr="00D81794">
        <w:rPr>
          <w:rFonts w:ascii="Arial" w:eastAsia="맑은 고딕" w:hAnsi="Arial" w:cs="Arial"/>
          <w:color w:val="000000"/>
          <w:kern w:val="0"/>
          <w:sz w:val="22"/>
        </w:rPr>
        <w:t>make a decision</w:t>
      </w:r>
      <w:proofErr w:type="gramEnd"/>
      <w:r w:rsidRPr="00D81794">
        <w:rPr>
          <w:rFonts w:ascii="Arial" w:eastAsia="맑은 고딕" w:hAnsi="Arial" w:cs="Arial"/>
          <w:color w:val="000000"/>
          <w:kern w:val="0"/>
          <w:sz w:val="22"/>
        </w:rPr>
        <w:t xml:space="preserve"> whether or not you agree with the personal information collection and usage.</w:t>
      </w:r>
    </w:p>
    <w:p w:rsidR="004E1537" w:rsidRPr="00D81794" w:rsidRDefault="004E1537" w:rsidP="004E1537">
      <w:pPr>
        <w:spacing w:after="0" w:line="240" w:lineRule="auto"/>
        <w:textAlignment w:val="baseline"/>
        <w:rPr>
          <w:rFonts w:ascii="Arial" w:eastAsia="굴림" w:hAnsi="Arial" w:cs="Arial"/>
          <w:b/>
          <w:bCs/>
          <w:color w:val="000000"/>
          <w:kern w:val="0"/>
          <w:sz w:val="34"/>
          <w:szCs w:val="34"/>
        </w:rPr>
      </w:pPr>
    </w:p>
    <w:p w:rsidR="004E1537" w:rsidRPr="00D81794" w:rsidRDefault="004E1537" w:rsidP="004E1537">
      <w:pPr>
        <w:spacing w:after="0" w:line="240" w:lineRule="auto"/>
        <w:textAlignment w:val="baseline"/>
        <w:rPr>
          <w:rFonts w:ascii="Arial" w:eastAsia="굴림" w:hAnsi="Arial" w:cs="Arial"/>
          <w:color w:val="000000"/>
          <w:kern w:val="0"/>
          <w:szCs w:val="20"/>
        </w:rPr>
      </w:pPr>
      <w:r w:rsidRPr="00D81794">
        <w:rPr>
          <w:rFonts w:ascii="Arial" w:eastAsia="굴림" w:hAnsi="Arial" w:cs="Arial"/>
          <w:b/>
          <w:bCs/>
          <w:color w:val="000000"/>
          <w:kern w:val="0"/>
          <w:sz w:val="26"/>
          <w:szCs w:val="26"/>
        </w:rPr>
        <w:t>□ Details of Collection and Use of Personal Information</w:t>
      </w:r>
    </w:p>
    <w:tbl>
      <w:tblPr>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452"/>
        <w:gridCol w:w="7722"/>
      </w:tblGrid>
      <w:tr w:rsidR="004E1537" w:rsidRPr="00D81794" w:rsidTr="00796308">
        <w:trPr>
          <w:trHeight w:val="1010"/>
        </w:trPr>
        <w:tc>
          <w:tcPr>
            <w:tcW w:w="2499" w:type="dxa"/>
            <w:shd w:val="clear" w:color="auto" w:fill="DFE6F7"/>
            <w:tcMar>
              <w:top w:w="28" w:type="dxa"/>
              <w:left w:w="102" w:type="dxa"/>
              <w:bottom w:w="28" w:type="dxa"/>
              <w:right w:w="102" w:type="dxa"/>
            </w:tcMar>
            <w:vAlign w:val="center"/>
            <w:hideMark/>
          </w:tcPr>
          <w:p w:rsidR="004E1537" w:rsidRPr="00D81794" w:rsidRDefault="004E1537" w:rsidP="00D81794">
            <w:pPr>
              <w:wordWrap/>
              <w:spacing w:after="0" w:line="276" w:lineRule="auto"/>
              <w:jc w:val="center"/>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The purpose of</w:t>
            </w:r>
          </w:p>
          <w:p w:rsidR="004E1537" w:rsidRPr="00D81794" w:rsidRDefault="004E1537" w:rsidP="00D81794">
            <w:pPr>
              <w:wordWrap/>
              <w:spacing w:after="0" w:line="276" w:lineRule="auto"/>
              <w:jc w:val="center"/>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collection and use of personal information</w:t>
            </w:r>
          </w:p>
        </w:tc>
        <w:tc>
          <w:tcPr>
            <w:tcW w:w="8046" w:type="dxa"/>
            <w:tcMar>
              <w:top w:w="28" w:type="dxa"/>
              <w:left w:w="102" w:type="dxa"/>
              <w:bottom w:w="28" w:type="dxa"/>
              <w:right w:w="102" w:type="dxa"/>
            </w:tcMar>
            <w:vAlign w:val="center"/>
            <w:hideMark/>
          </w:tcPr>
          <w:p w:rsidR="004E1537" w:rsidRPr="00D81794" w:rsidRDefault="004E1537" w:rsidP="00D81794">
            <w:pPr>
              <w:spacing w:after="0" w:line="276" w:lineRule="auto"/>
              <w:textAlignment w:val="baseline"/>
              <w:rPr>
                <w:rFonts w:ascii="Arial" w:eastAsia="굴림" w:hAnsi="Arial" w:cs="Arial"/>
                <w:color w:val="000000"/>
                <w:kern w:val="0"/>
                <w:szCs w:val="20"/>
              </w:rPr>
            </w:pPr>
            <w:r w:rsidRPr="00D81794">
              <w:rPr>
                <w:rFonts w:ascii="Arial" w:eastAsia="맑은 고딕" w:hAnsi="Arial" w:cs="Arial"/>
                <w:color w:val="000000"/>
                <w:kern w:val="0"/>
                <w:szCs w:val="20"/>
              </w:rPr>
              <w:t>Progression and management of the employment</w:t>
            </w:r>
          </w:p>
          <w:p w:rsidR="004E1537" w:rsidRPr="00D81794" w:rsidRDefault="004E1537" w:rsidP="00D81794">
            <w:pPr>
              <w:spacing w:after="0" w:line="276" w:lineRule="auto"/>
              <w:textAlignment w:val="baseline"/>
              <w:rPr>
                <w:rFonts w:ascii="Arial" w:eastAsia="굴림" w:hAnsi="Arial" w:cs="Arial"/>
                <w:color w:val="000000"/>
                <w:kern w:val="0"/>
                <w:szCs w:val="20"/>
              </w:rPr>
            </w:pPr>
            <w:r w:rsidRPr="00D81794">
              <w:rPr>
                <w:rFonts w:ascii="Arial" w:eastAsia="맑은 고딕" w:hAnsi="Arial" w:cs="Arial"/>
                <w:color w:val="000000"/>
                <w:kern w:val="0"/>
                <w:szCs w:val="20"/>
              </w:rPr>
              <w:t>process, Verification and validation of letters of recommendation.</w:t>
            </w:r>
          </w:p>
        </w:tc>
      </w:tr>
      <w:tr w:rsidR="004E1537" w:rsidRPr="00D81794" w:rsidTr="00796308">
        <w:trPr>
          <w:trHeight w:val="766"/>
        </w:trPr>
        <w:tc>
          <w:tcPr>
            <w:tcW w:w="2499" w:type="dxa"/>
            <w:shd w:val="clear" w:color="auto" w:fill="DFE6F7"/>
            <w:tcMar>
              <w:top w:w="28" w:type="dxa"/>
              <w:left w:w="102" w:type="dxa"/>
              <w:bottom w:w="28" w:type="dxa"/>
              <w:right w:w="102" w:type="dxa"/>
            </w:tcMar>
            <w:vAlign w:val="center"/>
            <w:hideMark/>
          </w:tcPr>
          <w:p w:rsidR="004E1537" w:rsidRPr="00D81794" w:rsidRDefault="004E1537" w:rsidP="00D81794">
            <w:pPr>
              <w:wordWrap/>
              <w:spacing w:after="0" w:line="276" w:lineRule="auto"/>
              <w:jc w:val="center"/>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Items of personal</w:t>
            </w:r>
          </w:p>
          <w:p w:rsidR="004E1537" w:rsidRPr="00D81794" w:rsidRDefault="004E1537" w:rsidP="00D81794">
            <w:pPr>
              <w:wordWrap/>
              <w:spacing w:after="0" w:line="276" w:lineRule="auto"/>
              <w:jc w:val="center"/>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information collection</w:t>
            </w:r>
          </w:p>
        </w:tc>
        <w:tc>
          <w:tcPr>
            <w:tcW w:w="8046" w:type="dxa"/>
            <w:tcMar>
              <w:top w:w="28" w:type="dxa"/>
              <w:left w:w="102" w:type="dxa"/>
              <w:bottom w:w="28" w:type="dxa"/>
              <w:right w:w="102" w:type="dxa"/>
            </w:tcMar>
            <w:vAlign w:val="center"/>
            <w:hideMark/>
          </w:tcPr>
          <w:p w:rsidR="004E1537" w:rsidRPr="00D81794" w:rsidRDefault="004E1537" w:rsidP="00D81794">
            <w:pPr>
              <w:spacing w:after="0" w:line="276" w:lineRule="auto"/>
              <w:textAlignment w:val="baseline"/>
              <w:rPr>
                <w:rFonts w:ascii="Arial" w:eastAsia="굴림" w:hAnsi="Arial" w:cs="Arial"/>
                <w:color w:val="000000"/>
                <w:kern w:val="0"/>
                <w:szCs w:val="20"/>
              </w:rPr>
            </w:pPr>
            <w:r w:rsidRPr="00D81794">
              <w:rPr>
                <w:rFonts w:ascii="Arial" w:eastAsia="맑은 고딕" w:hAnsi="Arial" w:cs="Arial"/>
                <w:color w:val="000000"/>
                <w:kern w:val="0"/>
                <w:szCs w:val="20"/>
              </w:rPr>
              <w:t>Name (Korean or English), affiliation and position, contact information (telephone number), E-mail, relationship with applicant, etc.</w:t>
            </w:r>
          </w:p>
        </w:tc>
      </w:tr>
      <w:tr w:rsidR="004E1537" w:rsidRPr="00D81794" w:rsidTr="00796308">
        <w:trPr>
          <w:trHeight w:val="1010"/>
        </w:trPr>
        <w:tc>
          <w:tcPr>
            <w:tcW w:w="2499" w:type="dxa"/>
            <w:shd w:val="clear" w:color="auto" w:fill="DFE6F7"/>
            <w:tcMar>
              <w:top w:w="28" w:type="dxa"/>
              <w:left w:w="102" w:type="dxa"/>
              <w:bottom w:w="28" w:type="dxa"/>
              <w:right w:w="102" w:type="dxa"/>
            </w:tcMar>
            <w:vAlign w:val="center"/>
            <w:hideMark/>
          </w:tcPr>
          <w:p w:rsidR="004E1537" w:rsidRPr="00D81794" w:rsidRDefault="004E1537" w:rsidP="00D81794">
            <w:pPr>
              <w:wordWrap/>
              <w:spacing w:after="0" w:line="276" w:lineRule="auto"/>
              <w:jc w:val="center"/>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Period of maintenance and use of collected</w:t>
            </w:r>
          </w:p>
          <w:p w:rsidR="004E1537" w:rsidRPr="00D81794" w:rsidRDefault="004E1537" w:rsidP="00D81794">
            <w:pPr>
              <w:wordWrap/>
              <w:spacing w:after="0" w:line="276" w:lineRule="auto"/>
              <w:jc w:val="center"/>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personal information</w:t>
            </w:r>
          </w:p>
        </w:tc>
        <w:tc>
          <w:tcPr>
            <w:tcW w:w="8046" w:type="dxa"/>
            <w:tcMar>
              <w:top w:w="28" w:type="dxa"/>
              <w:left w:w="102" w:type="dxa"/>
              <w:bottom w:w="28" w:type="dxa"/>
              <w:right w:w="102" w:type="dxa"/>
            </w:tcMar>
            <w:vAlign w:val="center"/>
            <w:hideMark/>
          </w:tcPr>
          <w:p w:rsidR="004E1537" w:rsidRPr="00D81794" w:rsidRDefault="004E1537" w:rsidP="00D81794">
            <w:pPr>
              <w:spacing w:after="0" w:line="276" w:lineRule="auto"/>
              <w:textAlignment w:val="baseline"/>
              <w:rPr>
                <w:rFonts w:ascii="Arial" w:eastAsia="굴림" w:hAnsi="Arial" w:cs="Arial"/>
                <w:color w:val="000000"/>
                <w:kern w:val="0"/>
                <w:szCs w:val="20"/>
              </w:rPr>
            </w:pPr>
            <w:r w:rsidRPr="00D81794">
              <w:rPr>
                <w:rFonts w:ascii="Arial" w:eastAsia="맑은 고딕" w:hAnsi="Arial" w:cs="Arial"/>
                <w:color w:val="000000"/>
                <w:kern w:val="0"/>
                <w:szCs w:val="20"/>
              </w:rPr>
              <w:t>Collected personal information will be kept and used within 180 days after the employment is confirmed.</w:t>
            </w:r>
          </w:p>
        </w:tc>
      </w:tr>
      <w:tr w:rsidR="004E1537" w:rsidRPr="00D81794" w:rsidTr="00796308">
        <w:trPr>
          <w:trHeight w:val="1107"/>
        </w:trPr>
        <w:tc>
          <w:tcPr>
            <w:tcW w:w="2499" w:type="dxa"/>
            <w:shd w:val="clear" w:color="auto" w:fill="DFE6F7"/>
            <w:tcMar>
              <w:top w:w="28" w:type="dxa"/>
              <w:left w:w="102" w:type="dxa"/>
              <w:bottom w:w="28" w:type="dxa"/>
              <w:right w:w="102" w:type="dxa"/>
            </w:tcMar>
            <w:vAlign w:val="center"/>
            <w:hideMark/>
          </w:tcPr>
          <w:p w:rsidR="004E1537" w:rsidRPr="00D81794" w:rsidRDefault="004E1537" w:rsidP="00D81794">
            <w:pPr>
              <w:wordWrap/>
              <w:spacing w:after="0" w:line="276" w:lineRule="auto"/>
              <w:jc w:val="center"/>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Refusal right and</w:t>
            </w:r>
          </w:p>
          <w:p w:rsidR="004E1537" w:rsidRPr="00D81794" w:rsidRDefault="004E1537" w:rsidP="00D81794">
            <w:pPr>
              <w:wordWrap/>
              <w:spacing w:after="0" w:line="276" w:lineRule="auto"/>
              <w:jc w:val="center"/>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disadvantages of</w:t>
            </w:r>
          </w:p>
          <w:p w:rsidR="004E1537" w:rsidRPr="00D81794" w:rsidRDefault="004E1537" w:rsidP="00D81794">
            <w:pPr>
              <w:wordWrap/>
              <w:spacing w:after="0" w:line="276" w:lineRule="auto"/>
              <w:jc w:val="center"/>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refusal</w:t>
            </w:r>
          </w:p>
        </w:tc>
        <w:tc>
          <w:tcPr>
            <w:tcW w:w="8046" w:type="dxa"/>
            <w:tcMar>
              <w:top w:w="28" w:type="dxa"/>
              <w:left w:w="102" w:type="dxa"/>
              <w:bottom w:w="28" w:type="dxa"/>
              <w:right w:w="102" w:type="dxa"/>
            </w:tcMar>
            <w:vAlign w:val="center"/>
            <w:hideMark/>
          </w:tcPr>
          <w:p w:rsidR="004E1537" w:rsidRPr="00D81794" w:rsidRDefault="004E1537" w:rsidP="00D81794">
            <w:pPr>
              <w:spacing w:after="0" w:line="276" w:lineRule="auto"/>
              <w:textAlignment w:val="baseline"/>
              <w:rPr>
                <w:rFonts w:ascii="Arial" w:eastAsia="굴림" w:hAnsi="Arial" w:cs="Arial"/>
                <w:color w:val="000000"/>
                <w:kern w:val="0"/>
                <w:szCs w:val="20"/>
              </w:rPr>
            </w:pPr>
            <w:r w:rsidRPr="00D81794">
              <w:rPr>
                <w:rFonts w:ascii="Arial" w:eastAsia="맑은 고딕" w:hAnsi="Arial" w:cs="Arial"/>
                <w:color w:val="000000"/>
                <w:kern w:val="0"/>
                <w:szCs w:val="20"/>
              </w:rPr>
              <w:t>You have the right to refuse the collection and use of your personal identification information above.</w:t>
            </w:r>
          </w:p>
          <w:p w:rsidR="004E1537" w:rsidRPr="00D81794" w:rsidRDefault="004E1537" w:rsidP="00D81794">
            <w:pPr>
              <w:spacing w:after="0" w:line="276" w:lineRule="auto"/>
              <w:textAlignment w:val="baseline"/>
              <w:rPr>
                <w:rFonts w:ascii="Arial" w:eastAsia="굴림" w:hAnsi="Arial" w:cs="Arial"/>
                <w:color w:val="000000"/>
                <w:kern w:val="0"/>
                <w:szCs w:val="20"/>
              </w:rPr>
            </w:pPr>
            <w:r w:rsidRPr="00D81794">
              <w:rPr>
                <w:rFonts w:ascii="Arial" w:eastAsia="맑은 고딕" w:hAnsi="Arial" w:cs="Arial"/>
                <w:color w:val="000000"/>
                <w:kern w:val="0"/>
                <w:szCs w:val="20"/>
              </w:rPr>
              <w:t>However, you may have the disadvantage of not being considered as an applicant.</w:t>
            </w:r>
          </w:p>
        </w:tc>
      </w:tr>
      <w:tr w:rsidR="004E1537" w:rsidRPr="00D81794" w:rsidTr="00796308">
        <w:trPr>
          <w:trHeight w:val="1057"/>
        </w:trPr>
        <w:tc>
          <w:tcPr>
            <w:tcW w:w="2499" w:type="dxa"/>
            <w:shd w:val="clear" w:color="auto" w:fill="DFE6F7"/>
            <w:tcMar>
              <w:top w:w="28" w:type="dxa"/>
              <w:left w:w="102" w:type="dxa"/>
              <w:bottom w:w="28" w:type="dxa"/>
              <w:right w:w="102" w:type="dxa"/>
            </w:tcMar>
            <w:vAlign w:val="center"/>
            <w:hideMark/>
          </w:tcPr>
          <w:p w:rsidR="004E1537" w:rsidRPr="00D81794" w:rsidRDefault="004E1537" w:rsidP="00D81794">
            <w:pPr>
              <w:wordWrap/>
              <w:spacing w:after="0" w:line="276" w:lineRule="auto"/>
              <w:jc w:val="center"/>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Consent to collection and use of personal information</w:t>
            </w:r>
          </w:p>
        </w:tc>
        <w:tc>
          <w:tcPr>
            <w:tcW w:w="8046" w:type="dxa"/>
            <w:tcMar>
              <w:top w:w="28" w:type="dxa"/>
              <w:left w:w="102" w:type="dxa"/>
              <w:bottom w:w="28" w:type="dxa"/>
              <w:right w:w="102" w:type="dxa"/>
            </w:tcMar>
            <w:vAlign w:val="center"/>
            <w:hideMark/>
          </w:tcPr>
          <w:p w:rsidR="004E1537" w:rsidRPr="00D81794" w:rsidRDefault="004E1537" w:rsidP="00D81794">
            <w:pPr>
              <w:spacing w:after="0" w:line="276" w:lineRule="auto"/>
              <w:textAlignment w:val="baseline"/>
              <w:rPr>
                <w:rFonts w:ascii="Arial" w:eastAsia="굴림" w:hAnsi="Arial" w:cs="Arial"/>
                <w:color w:val="000000"/>
                <w:kern w:val="0"/>
                <w:szCs w:val="20"/>
              </w:rPr>
            </w:pPr>
            <w:r w:rsidRPr="00D81794">
              <w:rPr>
                <w:rFonts w:ascii="Arial" w:eastAsia="맑은 고딕" w:hAnsi="Arial" w:cs="Arial"/>
                <w:b/>
                <w:bCs/>
                <w:color w:val="000000"/>
                <w:kern w:val="0"/>
                <w:szCs w:val="20"/>
              </w:rPr>
              <w:t>Do you agree with the collection and use of identifying information above?</w:t>
            </w:r>
          </w:p>
          <w:p w:rsidR="004E1537" w:rsidRPr="00D81794" w:rsidRDefault="004E1537" w:rsidP="00D81794">
            <w:pPr>
              <w:wordWrap/>
              <w:spacing w:after="0" w:line="276" w:lineRule="auto"/>
              <w:jc w:val="right"/>
              <w:textAlignment w:val="baseline"/>
              <w:rPr>
                <w:rFonts w:ascii="Arial" w:eastAsia="굴림" w:hAnsi="Arial" w:cs="Arial"/>
                <w:color w:val="000000"/>
                <w:kern w:val="0"/>
                <w:szCs w:val="20"/>
              </w:rPr>
            </w:pPr>
            <w:r w:rsidRPr="00D81794">
              <w:rPr>
                <w:rFonts w:ascii="Arial" w:eastAsia="맑은 고딕" w:hAnsi="Arial" w:cs="Arial"/>
                <w:b/>
                <w:bCs/>
                <w:color w:val="000000"/>
                <w:kern w:val="0"/>
                <w:sz w:val="24"/>
                <w:szCs w:val="20"/>
              </w:rPr>
              <w:t>(Agree □ Disagree □)</w:t>
            </w:r>
          </w:p>
        </w:tc>
      </w:tr>
    </w:tbl>
    <w:p w:rsidR="004E1537" w:rsidRPr="00D81794" w:rsidRDefault="004E1537" w:rsidP="00D81794">
      <w:pPr>
        <w:spacing w:after="0" w:line="276" w:lineRule="auto"/>
        <w:textAlignment w:val="baseline"/>
        <w:rPr>
          <w:rFonts w:ascii="Arial" w:eastAsia="굴림" w:hAnsi="Arial" w:cs="Arial"/>
          <w:b/>
          <w:bCs/>
          <w:color w:val="000000"/>
          <w:kern w:val="0"/>
          <w:sz w:val="26"/>
          <w:szCs w:val="26"/>
        </w:rPr>
      </w:pPr>
    </w:p>
    <w:p w:rsidR="004E1537" w:rsidRPr="00D81794" w:rsidRDefault="004E1537" w:rsidP="00D81794">
      <w:pPr>
        <w:spacing w:after="0" w:line="276" w:lineRule="auto"/>
        <w:textAlignment w:val="baseline"/>
        <w:rPr>
          <w:rFonts w:ascii="Arial" w:eastAsia="굴림" w:hAnsi="Arial" w:cs="Arial"/>
          <w:color w:val="000000"/>
          <w:kern w:val="0"/>
          <w:szCs w:val="20"/>
        </w:rPr>
      </w:pPr>
      <w:r w:rsidRPr="00D81794">
        <w:rPr>
          <w:rFonts w:ascii="Arial" w:eastAsia="굴림" w:hAnsi="Arial" w:cs="Arial"/>
          <w:color w:val="000000"/>
          <w:kern w:val="0"/>
          <w:sz w:val="26"/>
          <w:szCs w:val="26"/>
        </w:rPr>
        <w:t>I fully understand the contents written above, and agree that KIMM shall collect and use (includes utilization) my personal information in accordance with the related law, the Personal Information Protection Act.</w:t>
      </w:r>
    </w:p>
    <w:p w:rsidR="004E1537" w:rsidRPr="00D81794" w:rsidRDefault="004E1537" w:rsidP="00D81794">
      <w:pPr>
        <w:wordWrap/>
        <w:spacing w:after="0" w:line="276" w:lineRule="auto"/>
        <w:jc w:val="center"/>
        <w:textAlignment w:val="baseline"/>
        <w:rPr>
          <w:rFonts w:ascii="Arial" w:eastAsia="굴림" w:hAnsi="Arial" w:cs="Arial"/>
          <w:color w:val="000000"/>
          <w:kern w:val="0"/>
          <w:sz w:val="26"/>
          <w:szCs w:val="26"/>
        </w:rPr>
      </w:pP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3754"/>
      </w:tblGrid>
      <w:tr w:rsidR="004E1537" w:rsidRPr="00D81794" w:rsidTr="004E1537">
        <w:trPr>
          <w:trHeight w:val="596"/>
          <w:jc w:val="right"/>
        </w:trPr>
        <w:tc>
          <w:tcPr>
            <w:tcW w:w="3754" w:type="dxa"/>
            <w:tcBorders>
              <w:top w:val="nil"/>
              <w:left w:val="nil"/>
              <w:bottom w:val="nil"/>
              <w:right w:val="nil"/>
            </w:tcBorders>
            <w:tcMar>
              <w:top w:w="28" w:type="dxa"/>
              <w:left w:w="102" w:type="dxa"/>
              <w:bottom w:w="28" w:type="dxa"/>
              <w:right w:w="102" w:type="dxa"/>
            </w:tcMar>
            <w:vAlign w:val="center"/>
            <w:hideMark/>
          </w:tcPr>
          <w:p w:rsidR="004E1537" w:rsidRPr="00D81794" w:rsidRDefault="004E1537" w:rsidP="00D81794">
            <w:pPr>
              <w:wordWrap/>
              <w:spacing w:after="0" w:line="276" w:lineRule="auto"/>
              <w:jc w:val="right"/>
              <w:textAlignment w:val="baseline"/>
              <w:rPr>
                <w:rFonts w:ascii="Arial" w:eastAsia="굴림" w:hAnsi="Arial" w:cs="Arial"/>
                <w:color w:val="000000"/>
                <w:kern w:val="0"/>
                <w:szCs w:val="20"/>
              </w:rPr>
            </w:pPr>
            <w:r w:rsidRPr="00D81794">
              <w:rPr>
                <w:rFonts w:ascii="Arial" w:eastAsia="맑은 고딕" w:hAnsi="Arial" w:cs="Arial"/>
                <w:b/>
                <w:bCs/>
                <w:color w:val="000000"/>
                <w:kern w:val="0"/>
                <w:sz w:val="26"/>
                <w:szCs w:val="26"/>
              </w:rPr>
              <w:t xml:space="preserve">20   </w:t>
            </w:r>
            <w:proofErr w:type="gramStart"/>
            <w:r w:rsidRPr="00D81794">
              <w:rPr>
                <w:rFonts w:ascii="Arial" w:eastAsia="맑은 고딕" w:hAnsi="Arial" w:cs="Arial"/>
                <w:b/>
                <w:bCs/>
                <w:color w:val="000000"/>
                <w:kern w:val="0"/>
                <w:sz w:val="26"/>
                <w:szCs w:val="26"/>
              </w:rPr>
              <w:t xml:space="preserve">  .</w:t>
            </w:r>
            <w:proofErr w:type="gramEnd"/>
            <w:r w:rsidRPr="00D81794">
              <w:rPr>
                <w:rFonts w:ascii="Arial" w:eastAsia="맑은 고딕" w:hAnsi="Arial" w:cs="Arial"/>
                <w:b/>
                <w:bCs/>
                <w:color w:val="000000"/>
                <w:kern w:val="0"/>
                <w:sz w:val="26"/>
                <w:szCs w:val="26"/>
              </w:rPr>
              <w:t xml:space="preserve">      .     .</w:t>
            </w:r>
          </w:p>
        </w:tc>
      </w:tr>
      <w:tr w:rsidR="004E1537" w:rsidRPr="00D81794" w:rsidTr="004E1537">
        <w:trPr>
          <w:trHeight w:val="596"/>
          <w:jc w:val="right"/>
        </w:trPr>
        <w:tc>
          <w:tcPr>
            <w:tcW w:w="3754" w:type="dxa"/>
            <w:tcBorders>
              <w:top w:val="nil"/>
              <w:left w:val="nil"/>
              <w:bottom w:val="nil"/>
              <w:right w:val="nil"/>
            </w:tcBorders>
            <w:tcMar>
              <w:top w:w="28" w:type="dxa"/>
              <w:left w:w="102" w:type="dxa"/>
              <w:bottom w:w="28" w:type="dxa"/>
              <w:right w:w="102" w:type="dxa"/>
            </w:tcMar>
            <w:vAlign w:val="center"/>
            <w:hideMark/>
          </w:tcPr>
          <w:p w:rsidR="004E1537" w:rsidRPr="00D81794" w:rsidRDefault="004E1537" w:rsidP="00D81794">
            <w:pPr>
              <w:wordWrap/>
              <w:spacing w:after="0" w:line="276" w:lineRule="auto"/>
              <w:jc w:val="left"/>
              <w:textAlignment w:val="baseline"/>
              <w:rPr>
                <w:rFonts w:ascii="Arial" w:eastAsia="굴림" w:hAnsi="Arial" w:cs="Arial"/>
                <w:color w:val="000000"/>
                <w:kern w:val="0"/>
                <w:szCs w:val="20"/>
              </w:rPr>
            </w:pPr>
            <w:proofErr w:type="gramStart"/>
            <w:r w:rsidRPr="00D81794">
              <w:rPr>
                <w:rFonts w:ascii="Arial" w:eastAsia="맑은 고딕" w:hAnsi="Arial" w:cs="Arial"/>
                <w:b/>
                <w:bCs/>
                <w:color w:val="000000"/>
                <w:kern w:val="0"/>
                <w:sz w:val="26"/>
                <w:szCs w:val="26"/>
              </w:rPr>
              <w:t>Name :</w:t>
            </w:r>
            <w:proofErr w:type="gramEnd"/>
          </w:p>
        </w:tc>
      </w:tr>
      <w:tr w:rsidR="004E1537" w:rsidRPr="00D81794" w:rsidTr="004E1537">
        <w:trPr>
          <w:trHeight w:val="596"/>
          <w:jc w:val="right"/>
        </w:trPr>
        <w:tc>
          <w:tcPr>
            <w:tcW w:w="3754" w:type="dxa"/>
            <w:tcBorders>
              <w:top w:val="nil"/>
              <w:left w:val="nil"/>
              <w:bottom w:val="nil"/>
              <w:right w:val="nil"/>
            </w:tcBorders>
            <w:tcMar>
              <w:top w:w="28" w:type="dxa"/>
              <w:left w:w="102" w:type="dxa"/>
              <w:bottom w:w="28" w:type="dxa"/>
              <w:right w:w="102" w:type="dxa"/>
            </w:tcMar>
            <w:vAlign w:val="center"/>
            <w:hideMark/>
          </w:tcPr>
          <w:p w:rsidR="004E1537" w:rsidRPr="00D81794" w:rsidRDefault="004E1537" w:rsidP="00D81794">
            <w:pPr>
              <w:wordWrap/>
              <w:spacing w:after="0" w:line="276" w:lineRule="auto"/>
              <w:jc w:val="left"/>
              <w:textAlignment w:val="baseline"/>
              <w:rPr>
                <w:rFonts w:ascii="Arial" w:eastAsia="굴림" w:hAnsi="Arial" w:cs="Arial"/>
                <w:color w:val="000000"/>
                <w:kern w:val="0"/>
                <w:szCs w:val="20"/>
              </w:rPr>
            </w:pPr>
            <w:r w:rsidRPr="00D81794">
              <w:rPr>
                <w:rFonts w:ascii="Arial" w:eastAsia="맑은 고딕" w:hAnsi="Arial" w:cs="Arial"/>
                <w:b/>
                <w:bCs/>
                <w:color w:val="000000"/>
                <w:kern w:val="0"/>
                <w:sz w:val="26"/>
                <w:szCs w:val="26"/>
              </w:rPr>
              <w:t>Signature:</w:t>
            </w:r>
            <w:r w:rsidRPr="00D81794">
              <w:rPr>
                <w:rFonts w:ascii="Arial" w:eastAsia="맑은 고딕" w:hAnsi="Arial" w:cs="Arial"/>
                <w:b/>
                <w:bCs/>
                <w:color w:val="000000"/>
                <w:kern w:val="0"/>
                <w:sz w:val="26"/>
                <w:szCs w:val="26"/>
                <w:u w:val="single" w:color="000000"/>
              </w:rPr>
              <w:t xml:space="preserve">                   </w:t>
            </w:r>
          </w:p>
        </w:tc>
      </w:tr>
    </w:tbl>
    <w:p w:rsidR="00D81794" w:rsidRPr="00D81794" w:rsidRDefault="00D81794" w:rsidP="00D81794">
      <w:pPr>
        <w:spacing w:line="276" w:lineRule="auto"/>
        <w:rPr>
          <w:rFonts w:ascii="Arial" w:hAnsi="Arial" w:cs="Arial"/>
        </w:rPr>
      </w:pPr>
    </w:p>
    <w:sectPr w:rsidR="00D81794" w:rsidRPr="00D81794" w:rsidSect="000D5D29">
      <w:pgSz w:w="11906" w:h="16838"/>
      <w:pgMar w:top="1134" w:right="851" w:bottom="113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57E" w:rsidRDefault="0022257E" w:rsidP="00416E58">
      <w:pPr>
        <w:spacing w:after="0" w:line="240" w:lineRule="auto"/>
      </w:pPr>
      <w:r>
        <w:separator/>
      </w:r>
    </w:p>
  </w:endnote>
  <w:endnote w:type="continuationSeparator" w:id="0">
    <w:p w:rsidR="0022257E" w:rsidRDefault="0022257E" w:rsidP="0041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Y헤드라인M">
    <w:panose1 w:val="02030600000101010101"/>
    <w:charset w:val="81"/>
    <w:family w:val="roman"/>
    <w:pitch w:val="variable"/>
    <w:sig w:usb0="900002A7" w:usb1="09D77CF9" w:usb2="00000010" w:usb3="00000000" w:csb0="00080000" w:csb1="00000000"/>
  </w:font>
  <w:font w:name="함초롬바탕">
    <w:panose1 w:val="02030604000101010101"/>
    <w:charset w:val="81"/>
    <w:family w:val="modern"/>
    <w:pitch w:val="variable"/>
    <w:sig w:usb0="F7002EFF" w:usb1="19DFFFFF" w:usb2="001BFDD7" w:usb3="00000000" w:csb0="001F01FF" w:csb1="00000000"/>
  </w:font>
  <w:font w:name="Yu Gothic UI Semibold">
    <w:panose1 w:val="020B07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57E" w:rsidRDefault="0022257E" w:rsidP="00416E58">
      <w:pPr>
        <w:spacing w:after="0" w:line="240" w:lineRule="auto"/>
      </w:pPr>
      <w:r>
        <w:separator/>
      </w:r>
    </w:p>
  </w:footnote>
  <w:footnote w:type="continuationSeparator" w:id="0">
    <w:p w:rsidR="0022257E" w:rsidRDefault="0022257E" w:rsidP="00416E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58"/>
    <w:rsid w:val="00015221"/>
    <w:rsid w:val="000430E4"/>
    <w:rsid w:val="000A3DD0"/>
    <w:rsid w:val="000D5D29"/>
    <w:rsid w:val="001323FC"/>
    <w:rsid w:val="0013411E"/>
    <w:rsid w:val="00167578"/>
    <w:rsid w:val="0022257E"/>
    <w:rsid w:val="00416E58"/>
    <w:rsid w:val="004E1537"/>
    <w:rsid w:val="00531524"/>
    <w:rsid w:val="006C135D"/>
    <w:rsid w:val="00796308"/>
    <w:rsid w:val="00B868DF"/>
    <w:rsid w:val="00B93286"/>
    <w:rsid w:val="00BC6539"/>
    <w:rsid w:val="00C57900"/>
    <w:rsid w:val="00C86055"/>
    <w:rsid w:val="00D81794"/>
    <w:rsid w:val="00EC71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7C30A"/>
  <w15:chartTrackingRefBased/>
  <w15:docId w15:val="{452A3911-0E32-4E77-A5EE-46CECBBD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16E58"/>
    <w:pPr>
      <w:tabs>
        <w:tab w:val="center" w:pos="4513"/>
        <w:tab w:val="right" w:pos="9026"/>
      </w:tabs>
      <w:snapToGrid w:val="0"/>
    </w:pPr>
  </w:style>
  <w:style w:type="character" w:customStyle="1" w:styleId="Char">
    <w:name w:val="머리글 Char"/>
    <w:basedOn w:val="a0"/>
    <w:link w:val="a4"/>
    <w:uiPriority w:val="99"/>
    <w:rsid w:val="00416E58"/>
  </w:style>
  <w:style w:type="paragraph" w:styleId="a5">
    <w:name w:val="footer"/>
    <w:basedOn w:val="a"/>
    <w:link w:val="Char0"/>
    <w:uiPriority w:val="99"/>
    <w:unhideWhenUsed/>
    <w:rsid w:val="00416E58"/>
    <w:pPr>
      <w:tabs>
        <w:tab w:val="center" w:pos="4513"/>
        <w:tab w:val="right" w:pos="9026"/>
      </w:tabs>
      <w:snapToGrid w:val="0"/>
    </w:pPr>
  </w:style>
  <w:style w:type="character" w:customStyle="1" w:styleId="Char0">
    <w:name w:val="바닥글 Char"/>
    <w:basedOn w:val="a0"/>
    <w:link w:val="a5"/>
    <w:uiPriority w:val="99"/>
    <w:rsid w:val="00416E58"/>
  </w:style>
  <w:style w:type="paragraph" w:customStyle="1" w:styleId="a6">
    <w:name w:val="바탕글"/>
    <w:basedOn w:val="a"/>
    <w:rsid w:val="00167578"/>
    <w:pPr>
      <w:spacing w:after="0" w:line="384" w:lineRule="auto"/>
      <w:textAlignment w:val="baseline"/>
    </w:pPr>
    <w:rPr>
      <w:rFonts w:ascii="바탕" w:eastAsia="굴림" w:hAnsi="굴림" w:cs="굴림"/>
      <w:color w:val="000000"/>
      <w:kern w:val="0"/>
      <w:szCs w:val="20"/>
    </w:rPr>
  </w:style>
  <w:style w:type="character" w:styleId="a7">
    <w:name w:val="Hyperlink"/>
    <w:basedOn w:val="a0"/>
    <w:uiPriority w:val="99"/>
    <w:semiHidden/>
    <w:unhideWhenUsed/>
    <w:rsid w:val="004E1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2284">
      <w:bodyDiv w:val="1"/>
      <w:marLeft w:val="0"/>
      <w:marRight w:val="0"/>
      <w:marTop w:val="0"/>
      <w:marBottom w:val="0"/>
      <w:divBdr>
        <w:top w:val="none" w:sz="0" w:space="0" w:color="auto"/>
        <w:left w:val="none" w:sz="0" w:space="0" w:color="auto"/>
        <w:bottom w:val="none" w:sz="0" w:space="0" w:color="auto"/>
        <w:right w:val="none" w:sz="0" w:space="0" w:color="auto"/>
      </w:divBdr>
    </w:div>
    <w:div w:id="375202478">
      <w:bodyDiv w:val="1"/>
      <w:marLeft w:val="0"/>
      <w:marRight w:val="0"/>
      <w:marTop w:val="0"/>
      <w:marBottom w:val="0"/>
      <w:divBdr>
        <w:top w:val="none" w:sz="0" w:space="0" w:color="auto"/>
        <w:left w:val="none" w:sz="0" w:space="0" w:color="auto"/>
        <w:bottom w:val="none" w:sz="0" w:space="0" w:color="auto"/>
        <w:right w:val="none" w:sz="0" w:space="0" w:color="auto"/>
      </w:divBdr>
    </w:div>
    <w:div w:id="423497775">
      <w:bodyDiv w:val="1"/>
      <w:marLeft w:val="0"/>
      <w:marRight w:val="0"/>
      <w:marTop w:val="0"/>
      <w:marBottom w:val="0"/>
      <w:divBdr>
        <w:top w:val="none" w:sz="0" w:space="0" w:color="auto"/>
        <w:left w:val="none" w:sz="0" w:space="0" w:color="auto"/>
        <w:bottom w:val="none" w:sz="0" w:space="0" w:color="auto"/>
        <w:right w:val="none" w:sz="0" w:space="0" w:color="auto"/>
      </w:divBdr>
    </w:div>
    <w:div w:id="462041194">
      <w:bodyDiv w:val="1"/>
      <w:marLeft w:val="0"/>
      <w:marRight w:val="0"/>
      <w:marTop w:val="0"/>
      <w:marBottom w:val="0"/>
      <w:divBdr>
        <w:top w:val="none" w:sz="0" w:space="0" w:color="auto"/>
        <w:left w:val="none" w:sz="0" w:space="0" w:color="auto"/>
        <w:bottom w:val="none" w:sz="0" w:space="0" w:color="auto"/>
        <w:right w:val="none" w:sz="0" w:space="0" w:color="auto"/>
      </w:divBdr>
    </w:div>
    <w:div w:id="709649873">
      <w:bodyDiv w:val="1"/>
      <w:marLeft w:val="0"/>
      <w:marRight w:val="0"/>
      <w:marTop w:val="0"/>
      <w:marBottom w:val="0"/>
      <w:divBdr>
        <w:top w:val="none" w:sz="0" w:space="0" w:color="auto"/>
        <w:left w:val="none" w:sz="0" w:space="0" w:color="auto"/>
        <w:bottom w:val="none" w:sz="0" w:space="0" w:color="auto"/>
        <w:right w:val="none" w:sz="0" w:space="0" w:color="auto"/>
      </w:divBdr>
    </w:div>
    <w:div w:id="845901537">
      <w:bodyDiv w:val="1"/>
      <w:marLeft w:val="0"/>
      <w:marRight w:val="0"/>
      <w:marTop w:val="0"/>
      <w:marBottom w:val="0"/>
      <w:divBdr>
        <w:top w:val="none" w:sz="0" w:space="0" w:color="auto"/>
        <w:left w:val="none" w:sz="0" w:space="0" w:color="auto"/>
        <w:bottom w:val="none" w:sz="0" w:space="0" w:color="auto"/>
        <w:right w:val="none" w:sz="0" w:space="0" w:color="auto"/>
      </w:divBdr>
    </w:div>
    <w:div w:id="1133210853">
      <w:bodyDiv w:val="1"/>
      <w:marLeft w:val="0"/>
      <w:marRight w:val="0"/>
      <w:marTop w:val="0"/>
      <w:marBottom w:val="0"/>
      <w:divBdr>
        <w:top w:val="none" w:sz="0" w:space="0" w:color="auto"/>
        <w:left w:val="none" w:sz="0" w:space="0" w:color="auto"/>
        <w:bottom w:val="none" w:sz="0" w:space="0" w:color="auto"/>
        <w:right w:val="none" w:sz="0" w:space="0" w:color="auto"/>
      </w:divBdr>
    </w:div>
    <w:div w:id="1144783453">
      <w:bodyDiv w:val="1"/>
      <w:marLeft w:val="0"/>
      <w:marRight w:val="0"/>
      <w:marTop w:val="0"/>
      <w:marBottom w:val="0"/>
      <w:divBdr>
        <w:top w:val="none" w:sz="0" w:space="0" w:color="auto"/>
        <w:left w:val="none" w:sz="0" w:space="0" w:color="auto"/>
        <w:bottom w:val="none" w:sz="0" w:space="0" w:color="auto"/>
        <w:right w:val="none" w:sz="0" w:space="0" w:color="auto"/>
      </w:divBdr>
    </w:div>
    <w:div w:id="1182546805">
      <w:bodyDiv w:val="1"/>
      <w:marLeft w:val="0"/>
      <w:marRight w:val="0"/>
      <w:marTop w:val="0"/>
      <w:marBottom w:val="0"/>
      <w:divBdr>
        <w:top w:val="none" w:sz="0" w:space="0" w:color="auto"/>
        <w:left w:val="none" w:sz="0" w:space="0" w:color="auto"/>
        <w:bottom w:val="none" w:sz="0" w:space="0" w:color="auto"/>
        <w:right w:val="none" w:sz="0" w:space="0" w:color="auto"/>
      </w:divBdr>
    </w:div>
    <w:div w:id="1375809936">
      <w:bodyDiv w:val="1"/>
      <w:marLeft w:val="0"/>
      <w:marRight w:val="0"/>
      <w:marTop w:val="0"/>
      <w:marBottom w:val="0"/>
      <w:divBdr>
        <w:top w:val="none" w:sz="0" w:space="0" w:color="auto"/>
        <w:left w:val="none" w:sz="0" w:space="0" w:color="auto"/>
        <w:bottom w:val="none" w:sz="0" w:space="0" w:color="auto"/>
        <w:right w:val="none" w:sz="0" w:space="0" w:color="auto"/>
      </w:divBdr>
    </w:div>
    <w:div w:id="1406492999">
      <w:bodyDiv w:val="1"/>
      <w:marLeft w:val="0"/>
      <w:marRight w:val="0"/>
      <w:marTop w:val="0"/>
      <w:marBottom w:val="0"/>
      <w:divBdr>
        <w:top w:val="none" w:sz="0" w:space="0" w:color="auto"/>
        <w:left w:val="none" w:sz="0" w:space="0" w:color="auto"/>
        <w:bottom w:val="none" w:sz="0" w:space="0" w:color="auto"/>
        <w:right w:val="none" w:sz="0" w:space="0" w:color="auto"/>
      </w:divBdr>
    </w:div>
    <w:div w:id="1657688648">
      <w:bodyDiv w:val="1"/>
      <w:marLeft w:val="0"/>
      <w:marRight w:val="0"/>
      <w:marTop w:val="0"/>
      <w:marBottom w:val="0"/>
      <w:divBdr>
        <w:top w:val="none" w:sz="0" w:space="0" w:color="auto"/>
        <w:left w:val="none" w:sz="0" w:space="0" w:color="auto"/>
        <w:bottom w:val="none" w:sz="0" w:space="0" w:color="auto"/>
        <w:right w:val="none" w:sz="0" w:space="0" w:color="auto"/>
      </w:divBdr>
    </w:div>
    <w:div w:id="1803226350">
      <w:bodyDiv w:val="1"/>
      <w:marLeft w:val="0"/>
      <w:marRight w:val="0"/>
      <w:marTop w:val="0"/>
      <w:marBottom w:val="0"/>
      <w:divBdr>
        <w:top w:val="none" w:sz="0" w:space="0" w:color="auto"/>
        <w:left w:val="none" w:sz="0" w:space="0" w:color="auto"/>
        <w:bottom w:val="none" w:sz="0" w:space="0" w:color="auto"/>
        <w:right w:val="none" w:sz="0" w:space="0" w:color="auto"/>
      </w:divBdr>
    </w:div>
    <w:div w:id="1839467512">
      <w:bodyDiv w:val="1"/>
      <w:marLeft w:val="0"/>
      <w:marRight w:val="0"/>
      <w:marTop w:val="0"/>
      <w:marBottom w:val="0"/>
      <w:divBdr>
        <w:top w:val="none" w:sz="0" w:space="0" w:color="auto"/>
        <w:left w:val="none" w:sz="0" w:space="0" w:color="auto"/>
        <w:bottom w:val="none" w:sz="0" w:space="0" w:color="auto"/>
        <w:right w:val="none" w:sz="0" w:space="0" w:color="auto"/>
      </w:divBdr>
    </w:div>
    <w:div w:id="1886598589">
      <w:bodyDiv w:val="1"/>
      <w:marLeft w:val="0"/>
      <w:marRight w:val="0"/>
      <w:marTop w:val="0"/>
      <w:marBottom w:val="0"/>
      <w:divBdr>
        <w:top w:val="none" w:sz="0" w:space="0" w:color="auto"/>
        <w:left w:val="none" w:sz="0" w:space="0" w:color="auto"/>
        <w:bottom w:val="none" w:sz="0" w:space="0" w:color="auto"/>
        <w:right w:val="none" w:sz="0" w:space="0" w:color="auto"/>
      </w:divBdr>
    </w:div>
    <w:div w:id="1984457501">
      <w:bodyDiv w:val="1"/>
      <w:marLeft w:val="0"/>
      <w:marRight w:val="0"/>
      <w:marTop w:val="0"/>
      <w:marBottom w:val="0"/>
      <w:divBdr>
        <w:top w:val="none" w:sz="0" w:space="0" w:color="auto"/>
        <w:left w:val="none" w:sz="0" w:space="0" w:color="auto"/>
        <w:bottom w:val="none" w:sz="0" w:space="0" w:color="auto"/>
        <w:right w:val="none" w:sz="0" w:space="0" w:color="auto"/>
      </w:divBdr>
    </w:div>
    <w:div w:id="19944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kimm.re.k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830D8-654C-425D-93C9-CC4A98CA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545</Words>
  <Characters>3113</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이정우</dc:creator>
  <cp:keywords/>
  <dc:description/>
  <cp:lastModifiedBy>김준헌</cp:lastModifiedBy>
  <cp:revision>8</cp:revision>
  <dcterms:created xsi:type="dcterms:W3CDTF">2023-03-15T06:28:00Z</dcterms:created>
  <dcterms:modified xsi:type="dcterms:W3CDTF">2023-09-04T06:16:00Z</dcterms:modified>
</cp:coreProperties>
</file>